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860B">
      <w:pPr>
        <w:snapToGrid w:val="0"/>
        <w:spacing w:line="900" w:lineRule="exact"/>
        <w:jc w:val="center"/>
        <w:rPr>
          <w:rFonts w:hint="eastAsia" w:ascii="宋体" w:hAnsi="宋体" w:cs="宋体"/>
          <w:sz w:val="52"/>
          <w:szCs w:val="52"/>
        </w:rPr>
      </w:pPr>
    </w:p>
    <w:p w14:paraId="1F48860C">
      <w:pPr>
        <w:snapToGrid w:val="0"/>
        <w:spacing w:line="900" w:lineRule="exact"/>
        <w:jc w:val="center"/>
        <w:rPr>
          <w:rFonts w:hint="eastAsia" w:ascii="宋体" w:hAnsi="宋体" w:cs="宋体"/>
          <w:sz w:val="52"/>
          <w:szCs w:val="52"/>
        </w:rPr>
      </w:pPr>
    </w:p>
    <w:p w14:paraId="1F48860D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武汉股权托管交易中心2025年</w:t>
      </w:r>
    </w:p>
    <w:p w14:paraId="1F48860E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专精特新企业数字化转型特别补贴（一期）</w:t>
      </w:r>
    </w:p>
    <w:p w14:paraId="1F48860F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申报书</w:t>
      </w:r>
    </w:p>
    <w:p w14:paraId="1F488610">
      <w:pPr>
        <w:spacing w:line="560" w:lineRule="exact"/>
        <w:ind w:firstLine="720" w:firstLineChars="200"/>
        <w:jc w:val="center"/>
        <w:rPr>
          <w:rFonts w:hint="eastAsia" w:ascii="宋体" w:hAnsi="宋体" w:cs="宋体"/>
          <w:bCs/>
          <w:sz w:val="36"/>
        </w:rPr>
      </w:pPr>
    </w:p>
    <w:p w14:paraId="1F488611">
      <w:pPr>
        <w:spacing w:line="560" w:lineRule="exact"/>
        <w:ind w:firstLine="720" w:firstLineChars="200"/>
        <w:jc w:val="center"/>
        <w:rPr>
          <w:rFonts w:hint="eastAsia" w:ascii="宋体" w:hAnsi="宋体" w:cs="宋体"/>
          <w:bCs/>
          <w:sz w:val="36"/>
        </w:rPr>
      </w:pPr>
    </w:p>
    <w:p w14:paraId="1F488612">
      <w:pPr>
        <w:spacing w:line="560" w:lineRule="exact"/>
        <w:ind w:firstLine="720" w:firstLineChars="200"/>
        <w:jc w:val="center"/>
        <w:rPr>
          <w:rFonts w:hint="eastAsia" w:ascii="宋体" w:hAnsi="宋体" w:cs="宋体"/>
          <w:bCs/>
          <w:sz w:val="36"/>
        </w:rPr>
      </w:pPr>
    </w:p>
    <w:p w14:paraId="1F488613">
      <w:pPr>
        <w:pStyle w:val="5"/>
        <w:rPr>
          <w:rFonts w:hint="eastAsia" w:ascii="宋体" w:hAnsi="宋体" w:eastAsia="宋体" w:cs="宋体"/>
          <w:bCs/>
          <w:sz w:val="36"/>
        </w:rPr>
      </w:pPr>
    </w:p>
    <w:p w14:paraId="1F488614">
      <w:pPr>
        <w:pStyle w:val="5"/>
        <w:rPr>
          <w:rFonts w:hint="eastAsia" w:ascii="宋体" w:hAnsi="宋体" w:eastAsia="宋体" w:cs="宋体"/>
          <w:bCs/>
          <w:sz w:val="36"/>
        </w:rPr>
      </w:pPr>
    </w:p>
    <w:p w14:paraId="1F488615">
      <w:pPr>
        <w:pStyle w:val="6"/>
        <w:rPr>
          <w:rFonts w:hint="eastAsia" w:ascii="宋体" w:hAnsi="宋体" w:cs="宋体"/>
          <w:bCs/>
          <w:sz w:val="36"/>
        </w:rPr>
      </w:pPr>
    </w:p>
    <w:p w14:paraId="1F488616">
      <w:pPr>
        <w:pStyle w:val="5"/>
        <w:rPr>
          <w:rFonts w:hint="eastAsia" w:ascii="宋体" w:hAnsi="宋体" w:eastAsia="宋体" w:cs="宋体"/>
        </w:rPr>
      </w:pPr>
    </w:p>
    <w:p w14:paraId="1F488617">
      <w:pPr>
        <w:spacing w:line="560" w:lineRule="exact"/>
        <w:rPr>
          <w:rFonts w:hint="eastAsia" w:ascii="宋体" w:hAnsi="宋体" w:cs="宋体"/>
          <w:bCs/>
          <w:sz w:val="32"/>
        </w:rPr>
      </w:pPr>
    </w:p>
    <w:tbl>
      <w:tblPr>
        <w:tblStyle w:val="12"/>
        <w:tblW w:w="823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5885"/>
      </w:tblGrid>
      <w:tr w14:paraId="1F48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4" w:type="dxa"/>
            <w:tcBorders>
              <w:bottom w:val="nil"/>
            </w:tcBorders>
          </w:tcPr>
          <w:p w14:paraId="1F488618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企业名称：</w:t>
            </w:r>
          </w:p>
        </w:tc>
        <w:tc>
          <w:tcPr>
            <w:tcW w:w="5885" w:type="dxa"/>
            <w:tcBorders>
              <w:bottom w:val="single" w:color="auto" w:sz="4" w:space="0"/>
            </w:tcBorders>
          </w:tcPr>
          <w:p w14:paraId="1F488619">
            <w:pPr>
              <w:spacing w:before="160" w:line="560" w:lineRule="exact"/>
              <w:ind w:firstLine="1920" w:firstLineChars="600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（</w:t>
            </w:r>
            <w:r>
              <w:rPr>
                <w:rFonts w:hint="eastAsia" w:ascii="宋体" w:hAnsi="宋体" w:cs="宋体"/>
                <w:sz w:val="32"/>
                <w:szCs w:val="32"/>
              </w:rPr>
              <w:t>加盖公章</w:t>
            </w: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）</w:t>
            </w:r>
          </w:p>
        </w:tc>
      </w:tr>
      <w:tr w14:paraId="1F488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nil"/>
              <w:bottom w:val="nil"/>
            </w:tcBorders>
          </w:tcPr>
          <w:p w14:paraId="1F48861B">
            <w:pPr>
              <w:spacing w:before="160" w:line="560" w:lineRule="exact"/>
              <w:ind w:firstLine="640" w:firstLineChars="200"/>
              <w:jc w:val="right"/>
              <w:textAlignment w:val="bottom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所属区</w:t>
            </w: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：</w:t>
            </w:r>
          </w:p>
        </w:tc>
        <w:tc>
          <w:tcPr>
            <w:tcW w:w="5885" w:type="dxa"/>
            <w:tcBorders>
              <w:top w:val="single" w:color="auto" w:sz="4" w:space="0"/>
              <w:bottom w:val="single" w:color="auto" w:sz="4" w:space="0"/>
            </w:tcBorders>
          </w:tcPr>
          <w:p w14:paraId="1F48861C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</w:p>
        </w:tc>
      </w:tr>
      <w:tr w14:paraId="1F488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nil"/>
              <w:bottom w:val="nil"/>
            </w:tcBorders>
          </w:tcPr>
          <w:p w14:paraId="1F48861E">
            <w:pPr>
              <w:spacing w:before="160" w:line="560" w:lineRule="exact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联系</w:t>
            </w:r>
            <w:r>
              <w:rPr>
                <w:rFonts w:hint="eastAsia" w:ascii="宋体" w:hAnsi="宋体" w:cs="宋体"/>
                <w:sz w:val="32"/>
                <w:szCs w:val="32"/>
              </w:rPr>
              <w:t>人及</w:t>
            </w: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电话：</w:t>
            </w:r>
          </w:p>
        </w:tc>
        <w:tc>
          <w:tcPr>
            <w:tcW w:w="5885" w:type="dxa"/>
            <w:tcBorders>
              <w:top w:val="single" w:color="auto" w:sz="4" w:space="0"/>
              <w:bottom w:val="single" w:color="auto" w:sz="4" w:space="0"/>
            </w:tcBorders>
          </w:tcPr>
          <w:p w14:paraId="1F48861F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</w:p>
        </w:tc>
      </w:tr>
      <w:tr w14:paraId="1F488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nil"/>
              <w:bottom w:val="nil"/>
            </w:tcBorders>
          </w:tcPr>
          <w:p w14:paraId="1F488621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bidi="ar"/>
              </w:rPr>
              <w:t>填报日期：</w:t>
            </w:r>
          </w:p>
        </w:tc>
        <w:tc>
          <w:tcPr>
            <w:tcW w:w="5885" w:type="dxa"/>
            <w:tcBorders>
              <w:top w:val="single" w:color="auto" w:sz="4" w:space="0"/>
              <w:bottom w:val="single" w:color="auto" w:sz="4" w:space="0"/>
            </w:tcBorders>
          </w:tcPr>
          <w:p w14:paraId="1F488622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宋体" w:hAnsi="宋体" w:cs="宋体"/>
                <w:sz w:val="32"/>
                <w:szCs w:val="32"/>
                <w:lang w:val="zh-CN"/>
              </w:rPr>
            </w:pPr>
          </w:p>
        </w:tc>
      </w:tr>
    </w:tbl>
    <w:p w14:paraId="1F488624">
      <w:pPr>
        <w:spacing w:before="141" w:line="196" w:lineRule="auto"/>
        <w:rPr>
          <w:rFonts w:hint="eastAsia" w:ascii="宋体" w:hAnsi="宋体" w:cs="宋体"/>
          <w:sz w:val="32"/>
          <w:szCs w:val="32"/>
        </w:rPr>
      </w:pPr>
    </w:p>
    <w:p w14:paraId="1F488625">
      <w:pPr>
        <w:pStyle w:val="5"/>
        <w:rPr>
          <w:rFonts w:hint="eastAsia" w:ascii="宋体" w:hAnsi="宋体" w:eastAsia="宋体" w:cs="宋体"/>
          <w:sz w:val="32"/>
          <w:szCs w:val="32"/>
        </w:rPr>
      </w:pPr>
    </w:p>
    <w:p w14:paraId="1F488626">
      <w:pPr>
        <w:pStyle w:val="5"/>
        <w:rPr>
          <w:rFonts w:hint="eastAsia" w:ascii="宋体" w:hAnsi="宋体" w:eastAsia="宋体" w:cs="宋体"/>
          <w:sz w:val="32"/>
          <w:szCs w:val="32"/>
        </w:rPr>
      </w:pPr>
    </w:p>
    <w:p w14:paraId="1F488627">
      <w:pPr>
        <w:pStyle w:val="6"/>
        <w:rPr>
          <w:rFonts w:hint="eastAsia" w:ascii="宋体" w:hAnsi="宋体" w:cs="宋体"/>
          <w:sz w:val="32"/>
          <w:szCs w:val="32"/>
        </w:rPr>
      </w:pPr>
    </w:p>
    <w:p w14:paraId="1F488628">
      <w:pPr>
        <w:rPr>
          <w:rFonts w:hint="eastAsia" w:ascii="宋体" w:hAnsi="宋体" w:cs="宋体"/>
        </w:rPr>
      </w:pPr>
    </w:p>
    <w:p w14:paraId="27B1E109">
      <w:pPr>
        <w:widowControl/>
        <w:numPr>
          <w:ilvl w:val="255"/>
          <w:numId w:val="0"/>
        </w:numPr>
        <w:jc w:val="left"/>
        <w:rPr>
          <w:rFonts w:hint="eastAsia" w:ascii="宋体" w:hAnsi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48862A">
      <w:pPr>
        <w:widowControl/>
        <w:numPr>
          <w:ilvl w:val="255"/>
          <w:numId w:val="0"/>
        </w:numPr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一、企业情况</w:t>
      </w:r>
    </w:p>
    <w:tbl>
      <w:tblPr>
        <w:tblStyle w:val="12"/>
        <w:tblpPr w:leftFromText="180" w:rightFromText="180" w:vertAnchor="text" w:horzAnchor="page" w:tblpX="1828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121"/>
        <w:gridCol w:w="1130"/>
        <w:gridCol w:w="1250"/>
        <w:gridCol w:w="810"/>
        <w:gridCol w:w="14"/>
        <w:gridCol w:w="2075"/>
      </w:tblGrid>
      <w:tr w14:paraId="1F48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2B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2C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2D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企业信用代码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2E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30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企业注册地址</w:t>
            </w:r>
          </w:p>
        </w:tc>
      </w:tr>
      <w:tr w14:paraId="1F48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32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3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4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联系人职务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5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6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7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39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企业基本情况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A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（200字以内）</w:t>
            </w:r>
          </w:p>
        </w:tc>
      </w:tr>
      <w:tr w14:paraId="1F48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3C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3D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□国有  □民营  □外资  □混合所有制  □其他</w:t>
            </w:r>
          </w:p>
        </w:tc>
      </w:tr>
      <w:tr w14:paraId="1F48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8863F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企业规模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40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□中型企业    □小型企业    □微型企业</w:t>
            </w:r>
          </w:p>
          <w:p w14:paraId="1F488641">
            <w:pPr>
              <w:pStyle w:val="16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（中小企业规模类型自测：</w:t>
            </w:r>
            <w:r>
              <w:fldChar w:fldCharType="begin"/>
            </w:r>
            <w:r>
              <w:instrText xml:space="preserve"> HYPERLINK "https://baosong.miit.gov.cn/ScaleTest"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https://baosong.miit.gov.cn/ScaleTest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）</w:t>
            </w:r>
          </w:p>
        </w:tc>
      </w:tr>
      <w:tr w14:paraId="1F48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43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优质中小企业情况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44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□无</w:t>
            </w:r>
          </w:p>
          <w:p w14:paraId="1F488645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□创新型中小企业</w:t>
            </w:r>
          </w:p>
          <w:p w14:paraId="1F488646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 xml:space="preserve">□专精特新中小企业              </w:t>
            </w:r>
          </w:p>
          <w:p w14:paraId="1F488647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 xml:space="preserve">□专精特新“小巨人”企业            </w:t>
            </w:r>
          </w:p>
        </w:tc>
      </w:tr>
      <w:tr w14:paraId="1F48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49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所属细分行业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864A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4C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2023年营业收入（万元）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4D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4F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2023年利润（万元）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50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52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2023年人均营业收入（万元）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53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  <w:tr w14:paraId="1F48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55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  <w:t>已有数字化转型投入（万元，如有）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656">
            <w:pPr>
              <w:pStyle w:val="16"/>
              <w:rPr>
                <w:rFonts w:hint="eastAsia" w:ascii="宋体" w:hAnsi="宋体" w:cs="宋体"/>
                <w:kern w:val="2"/>
                <w:sz w:val="24"/>
                <w:szCs w:val="24"/>
                <w:lang w:bidi="ar"/>
              </w:rPr>
            </w:pPr>
          </w:p>
        </w:tc>
      </w:tr>
    </w:tbl>
    <w:p w14:paraId="1F488658">
      <w:pPr>
        <w:rPr>
          <w:rFonts w:hint="eastAsia" w:ascii="宋体" w:hAnsi="宋体" w:cs="宋体"/>
        </w:rPr>
      </w:pPr>
      <w:bookmarkStart w:id="0" w:name="_Toc1517204721"/>
      <w:bookmarkEnd w:id="0"/>
    </w:p>
    <w:p w14:paraId="1F488659">
      <w:pPr>
        <w:widowControl/>
        <w:numPr>
          <w:ilvl w:val="255"/>
          <w:numId w:val="0"/>
        </w:num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</w:p>
    <w:p w14:paraId="1F48865A">
      <w:pPr>
        <w:widowControl/>
        <w:numPr>
          <w:ilvl w:val="255"/>
          <w:numId w:val="0"/>
        </w:num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二、企业营业执照</w:t>
      </w:r>
    </w:p>
    <w:p w14:paraId="1F48865B">
      <w:pPr>
        <w:pStyle w:val="5"/>
        <w:rPr>
          <w:rFonts w:hint="eastAsia" w:ascii="宋体" w:hAnsi="宋体" w:eastAsia="宋体" w:cs="宋体"/>
          <w:sz w:val="30"/>
          <w:szCs w:val="30"/>
          <w:highlight w:val="yellow"/>
          <w:lang w:eastAsia="zh-CN"/>
        </w:rPr>
      </w:pPr>
    </w:p>
    <w:p w14:paraId="1F48865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 w14:paraId="1F48865D">
      <w:pPr>
        <w:widowControl/>
        <w:numPr>
          <w:ilvl w:val="255"/>
          <w:numId w:val="0"/>
        </w:numPr>
        <w:jc w:val="left"/>
        <w:rPr>
          <w:rFonts w:hint="eastAsia" w:ascii="宋体" w:hAnsi="宋体" w:cs="宋体"/>
          <w:sz w:val="32"/>
          <w:szCs w:val="32"/>
        </w:rPr>
      </w:pPr>
    </w:p>
    <w:p w14:paraId="1F48865E">
      <w:pPr>
        <w:spacing w:line="560" w:lineRule="exact"/>
        <w:jc w:val="center"/>
        <w:rPr>
          <w:rFonts w:hint="eastAsia" w:ascii="宋体" w:hAnsi="宋体" w:cs="宋体"/>
          <w:sz w:val="30"/>
          <w:szCs w:val="30"/>
        </w:rPr>
      </w:pPr>
    </w:p>
    <w:p w14:paraId="1F48865F"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申报企业承诺书</w:t>
      </w:r>
    </w:p>
    <w:p w14:paraId="1F488660">
      <w:pPr>
        <w:spacing w:line="600" w:lineRule="exact"/>
        <w:jc w:val="center"/>
        <w:rPr>
          <w:rFonts w:hint="eastAsia" w:ascii="宋体" w:hAnsi="宋体" w:cs="宋体"/>
          <w:sz w:val="30"/>
          <w:szCs w:val="30"/>
        </w:rPr>
      </w:pPr>
    </w:p>
    <w:p w14:paraId="1F488661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1F488662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（企业名称）      </w:t>
      </w:r>
      <w:r>
        <w:rPr>
          <w:rFonts w:hint="eastAsia" w:ascii="宋体" w:hAnsi="宋体" w:cs="宋体"/>
          <w:kern w:val="0"/>
          <w:sz w:val="32"/>
          <w:szCs w:val="32"/>
        </w:rPr>
        <w:t>就申请武汉股权托管交易中心2025年专精特新企业数字化转型特别补贴（一期）事宜，做出以下承诺：</w:t>
      </w:r>
    </w:p>
    <w:p w14:paraId="1F488663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1F488664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1.保证所提交的申请资料全面、真实、准确、有效；</w:t>
      </w:r>
    </w:p>
    <w:p w14:paraId="1F488665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2.如有隐瞒、虚假等不实情况，愿负相应的责任，并承担由此产生的一切后果；</w:t>
      </w:r>
    </w:p>
    <w:p w14:paraId="1F488666">
      <w:pPr>
        <w:widowControl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3.如申请中出现违规行为，承诺退回全部补助资金，同意武汉股权托管交易中心对外公开本企业相关违规信息。</w:t>
      </w:r>
    </w:p>
    <w:p w14:paraId="1F488667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1F488668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1F488669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1F48866A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1F48866B">
      <w:pPr>
        <w:spacing w:line="560" w:lineRule="exact"/>
        <w:jc w:val="right"/>
        <w:rPr>
          <w:rFonts w:hint="eastAsia" w:ascii="宋体" w:hAnsi="宋体" w:cs="宋体"/>
          <w:sz w:val="30"/>
          <w:szCs w:val="30"/>
        </w:rPr>
      </w:pPr>
    </w:p>
    <w:p w14:paraId="1F48866C">
      <w:pPr>
        <w:widowControl/>
        <w:spacing w:line="560" w:lineRule="exact"/>
        <w:ind w:firstLine="640" w:firstLineChars="2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（单位公章）</w:t>
      </w:r>
    </w:p>
    <w:p w14:paraId="1F48866D">
      <w:pPr>
        <w:widowControl/>
        <w:spacing w:line="560" w:lineRule="exact"/>
        <w:ind w:firstLine="640" w:firstLineChars="2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企业信用代码：</w:t>
      </w:r>
    </w:p>
    <w:p w14:paraId="1F48866E">
      <w:pPr>
        <w:widowControl/>
        <w:spacing w:line="560" w:lineRule="exact"/>
        <w:ind w:firstLine="640" w:firstLineChars="2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法定代表人签字：</w:t>
      </w:r>
    </w:p>
    <w:p w14:paraId="265F6BE2">
      <w:pPr>
        <w:widowControl/>
        <w:spacing w:line="560" w:lineRule="exact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32"/>
          <w:szCs w:val="32"/>
        </w:rPr>
        <w:t>年    月    日</w:t>
      </w:r>
    </w:p>
    <w:p w14:paraId="1F488670">
      <w:pPr>
        <w:spacing w:line="560" w:lineRule="exact"/>
        <w:jc w:val="left"/>
        <w:rPr>
          <w:rFonts w:hint="eastAsia" w:ascii="宋体" w:hAnsi="宋体" w:cs="宋体"/>
          <w:bCs/>
          <w:position w:val="6"/>
          <w:sz w:val="44"/>
          <w:szCs w:val="44"/>
          <w:lang w:bidi="ar"/>
        </w:rPr>
      </w:pPr>
    </w:p>
    <w:p w14:paraId="1F488671">
      <w:pPr>
        <w:spacing w:line="6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武汉股权托管交易中心2025年专精特新企业数字化转型特别补贴（一期）</w:t>
      </w:r>
    </w:p>
    <w:p w14:paraId="1F488672">
      <w:pPr>
        <w:spacing w:line="6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企业数字化转型投入情况</w:t>
      </w:r>
    </w:p>
    <w:p w14:paraId="1F488673">
      <w:pPr>
        <w:pStyle w:val="5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30A2F9">
      <w:pPr>
        <w:pStyle w:val="17"/>
        <w:numPr>
          <w:ilvl w:val="0"/>
          <w:numId w:val="0"/>
        </w:numPr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本企业通过武汉股权托管交易中心注册的阿里云账号（实名认证完成）为：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，</w:t>
      </w:r>
    </w:p>
    <w:p w14:paraId="3069097E">
      <w:pPr>
        <w:pStyle w:val="17"/>
        <w:numPr>
          <w:ilvl w:val="0"/>
          <w:numId w:val="0"/>
        </w:numPr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2、本企业用于接收补贴的银行账户（不允许变更）为：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  <w:t>。</w:t>
      </w:r>
    </w:p>
    <w:p w14:paraId="717041BC">
      <w:pPr>
        <w:pStyle w:val="17"/>
        <w:numPr>
          <w:ilvl w:val="0"/>
          <w:numId w:val="0"/>
        </w:numPr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shd w:val="clear" w:fill="FFFFFF"/>
          <w:lang w:val="en-US" w:eastAsia="zh-CN" w:bidi="ar"/>
        </w:rPr>
      </w:pPr>
    </w:p>
    <w:p w14:paraId="1F488675">
      <w:pPr>
        <w:pStyle w:val="17"/>
        <w:ind w:firstLine="0"/>
        <w:outlineLvl w:val="9"/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备注：如有注册问题可通过以下方式咨询：</w:t>
      </w:r>
    </w:p>
    <w:p w14:paraId="1F488676">
      <w:pP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①线上咨询：微信号：whgj2025（添加请注明：补贴咨询）；</w:t>
      </w:r>
    </w:p>
    <w:p w14:paraId="1F488678">
      <w:pPr>
        <w:pStyle w:val="17"/>
        <w:ind w:firstLine="0"/>
        <w:outlineLvl w:val="9"/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②电话咨询：02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highlight w:val="none"/>
          <w:shd w:val="clear" w:color="auto" w:fill="FFFFFF"/>
          <w:lang w:bidi="ar"/>
        </w:rPr>
        <w:t>7-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highlight w:val="none"/>
          <w:shd w:val="clear" w:color="auto" w:fill="FFFFFF"/>
          <w:lang w:val="en-US" w:eastAsia="zh-CN" w:bidi="ar"/>
        </w:rPr>
        <w:t>87575640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，17386087128（工作时间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：9:30-12:00，13:30-16:00）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  <w:t>。</w:t>
      </w:r>
    </w:p>
    <w:p w14:paraId="1F488679">
      <w:pPr>
        <w:pStyle w:val="17"/>
        <w:ind w:firstLine="0"/>
        <w:outlineLvl w:val="9"/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</w:pPr>
    </w:p>
    <w:p w14:paraId="1F48867A">
      <w:pPr>
        <w:pStyle w:val="17"/>
        <w:ind w:firstLine="0"/>
        <w:outlineLvl w:val="9"/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2、截至2025年3月14日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 w:bidi="ar"/>
        </w:rPr>
        <w:t>含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，通过武汉股权托管交易中心注册的阿里云账号进行数字化转型，累计投入合同总金额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万元，实际已支付总金额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万元，发票开具金额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 w:bidi="ar"/>
        </w:rPr>
        <w:t>含税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万元，明细如下：</w:t>
      </w:r>
    </w:p>
    <w:tbl>
      <w:tblPr>
        <w:tblStyle w:val="13"/>
        <w:tblpPr w:leftFromText="180" w:rightFromText="180" w:vertAnchor="text" w:horzAnchor="page" w:tblpX="1611" w:tblpY="271"/>
        <w:tblOverlap w:val="never"/>
        <w:tblW w:w="47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82"/>
        <w:gridCol w:w="1168"/>
        <w:gridCol w:w="1282"/>
        <w:gridCol w:w="1154"/>
        <w:gridCol w:w="1154"/>
        <w:gridCol w:w="1173"/>
        <w:gridCol w:w="1157"/>
        <w:gridCol w:w="1382"/>
        <w:gridCol w:w="1650"/>
      </w:tblGrid>
      <w:tr w14:paraId="1F48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序号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类别</w:t>
            </w:r>
          </w:p>
        </w:tc>
        <w:tc>
          <w:tcPr>
            <w:tcW w:w="9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合同</w:t>
            </w:r>
          </w:p>
        </w:tc>
        <w:tc>
          <w:tcPr>
            <w:tcW w:w="12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7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发票（不含税）</w:t>
            </w:r>
          </w:p>
        </w:tc>
        <w:tc>
          <w:tcPr>
            <w:tcW w:w="9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7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银行付款凭证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备注</w:t>
            </w:r>
          </w:p>
        </w:tc>
      </w:tr>
      <w:tr w14:paraId="1F48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金额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日期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号码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金额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日期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9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日期</w:t>
            </w:r>
          </w:p>
        </w:tc>
        <w:tc>
          <w:tcPr>
            <w:tcW w:w="6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D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E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计算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8F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0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1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2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3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4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5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6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8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9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存储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A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B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C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D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E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9F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0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1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3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</w:t>
            </w:r>
          </w:p>
        </w:tc>
        <w:tc>
          <w:tcPr>
            <w:tcW w:w="9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4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网络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5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6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7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8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9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A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B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C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E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AF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0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1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2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3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4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5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6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7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9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A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云原生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B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C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D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E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BF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0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1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2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4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1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5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大数据计算</w:t>
            </w:r>
          </w:p>
        </w:tc>
        <w:tc>
          <w:tcPr>
            <w:tcW w:w="431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6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7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8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9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A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B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C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D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  <w:tr w14:paraId="1F48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4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CF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0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1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2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3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4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5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42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6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7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6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86D8">
            <w:pPr>
              <w:widowControl/>
              <w:adjustRightInd w:val="0"/>
              <w:snapToGrid w:val="0"/>
              <w:rPr>
                <w:rFonts w:hint="eastAsia" w:ascii="宋体" w:hAnsi="宋体" w:cs="宋体"/>
                <w:szCs w:val="21"/>
                <w:lang w:bidi="ar"/>
              </w:rPr>
            </w:pPr>
          </w:p>
        </w:tc>
      </w:tr>
    </w:tbl>
    <w:p w14:paraId="1F4886DA">
      <w:pPr>
        <w:pStyle w:val="17"/>
        <w:ind w:firstLine="0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bidi="ar"/>
        </w:rPr>
        <w:t>备注：合同、发票与付款凭证按列表顺序排列附在表后，如有出入，则以本企业在阿里云上的消费账单为准。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9A77FDA-9437-49B6-8226-8407A8457C8F}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886DB">
    <w:pPr>
      <w:spacing w:line="176" w:lineRule="auto"/>
      <w:ind w:left="7733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886DC">
    <w:pPr>
      <w:spacing w:line="176" w:lineRule="auto"/>
      <w:ind w:left="7733"/>
      <w:rPr>
        <w:rFonts w:ascii="Times New Roman" w:hAnsi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886D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886D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Tc1MGI5NTU3NDMzNTQ5NTYyNWJkOTFiOGQ2OWIifQ=="/>
  </w:docVars>
  <w:rsids>
    <w:rsidRoot w:val="FFFFCA26"/>
    <w:rsid w:val="004A2991"/>
    <w:rsid w:val="00A26AD8"/>
    <w:rsid w:val="00D1513A"/>
    <w:rsid w:val="00D73E2F"/>
    <w:rsid w:val="00F56DC5"/>
    <w:rsid w:val="01AD7086"/>
    <w:rsid w:val="01E80353"/>
    <w:rsid w:val="01FE4115"/>
    <w:rsid w:val="0225230F"/>
    <w:rsid w:val="029841A3"/>
    <w:rsid w:val="0487645F"/>
    <w:rsid w:val="05E537CE"/>
    <w:rsid w:val="0A24350E"/>
    <w:rsid w:val="0A611C05"/>
    <w:rsid w:val="0BBD429F"/>
    <w:rsid w:val="0C521AF9"/>
    <w:rsid w:val="0C6E0057"/>
    <w:rsid w:val="11A9030C"/>
    <w:rsid w:val="145B5087"/>
    <w:rsid w:val="16BF13CB"/>
    <w:rsid w:val="172F68A1"/>
    <w:rsid w:val="19CC6629"/>
    <w:rsid w:val="1D886D0B"/>
    <w:rsid w:val="21B82E87"/>
    <w:rsid w:val="24BE74B6"/>
    <w:rsid w:val="25C30351"/>
    <w:rsid w:val="283C052C"/>
    <w:rsid w:val="29190542"/>
    <w:rsid w:val="29252EFC"/>
    <w:rsid w:val="2AA2528B"/>
    <w:rsid w:val="2BA85640"/>
    <w:rsid w:val="2CB051FE"/>
    <w:rsid w:val="2DEF1200"/>
    <w:rsid w:val="2EB45BDE"/>
    <w:rsid w:val="2F8E6D8D"/>
    <w:rsid w:val="303B2136"/>
    <w:rsid w:val="305674E6"/>
    <w:rsid w:val="324C6101"/>
    <w:rsid w:val="337A42F4"/>
    <w:rsid w:val="3B6149FF"/>
    <w:rsid w:val="3D2E5ADD"/>
    <w:rsid w:val="3D533C89"/>
    <w:rsid w:val="3DB53BD0"/>
    <w:rsid w:val="3F76496D"/>
    <w:rsid w:val="3FDD705F"/>
    <w:rsid w:val="41950263"/>
    <w:rsid w:val="422B27D0"/>
    <w:rsid w:val="47B87367"/>
    <w:rsid w:val="4AD831BF"/>
    <w:rsid w:val="503655F1"/>
    <w:rsid w:val="5230001E"/>
    <w:rsid w:val="56E755A0"/>
    <w:rsid w:val="577FBBA9"/>
    <w:rsid w:val="57D42B72"/>
    <w:rsid w:val="587B0521"/>
    <w:rsid w:val="597422E2"/>
    <w:rsid w:val="5ADD5AEB"/>
    <w:rsid w:val="5AEF49D5"/>
    <w:rsid w:val="5B044499"/>
    <w:rsid w:val="5EB01481"/>
    <w:rsid w:val="5EBD53BC"/>
    <w:rsid w:val="640F6E0B"/>
    <w:rsid w:val="645C4B5D"/>
    <w:rsid w:val="67955879"/>
    <w:rsid w:val="67A01A11"/>
    <w:rsid w:val="6BD54AE9"/>
    <w:rsid w:val="6D9F9552"/>
    <w:rsid w:val="76B659EF"/>
    <w:rsid w:val="77EF7D6C"/>
    <w:rsid w:val="7A6942F5"/>
    <w:rsid w:val="7AAE0B11"/>
    <w:rsid w:val="7DFA11C2"/>
    <w:rsid w:val="7FBE2832"/>
    <w:rsid w:val="A4FB846F"/>
    <w:rsid w:val="BEB62B8F"/>
    <w:rsid w:val="BED9171A"/>
    <w:rsid w:val="E7DFF353"/>
    <w:rsid w:val="EAFDFE9B"/>
    <w:rsid w:val="EE7F8E6E"/>
    <w:rsid w:val="F273BD38"/>
    <w:rsid w:val="F37ACC2A"/>
    <w:rsid w:val="F5EFF0FF"/>
    <w:rsid w:val="F7F1F7D0"/>
    <w:rsid w:val="FBDD4F4A"/>
    <w:rsid w:val="FBEF50D1"/>
    <w:rsid w:val="FDE51C00"/>
    <w:rsid w:val="FE76BCAC"/>
    <w:rsid w:val="FFFFC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eastAsia="Heiti SC Medium" w:asciiTheme="minorHAnsi" w:hAnsiTheme="minorHAnsi"/>
      <w:kern w:val="44"/>
      <w:sz w:val="3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toc 5"/>
    <w:basedOn w:val="1"/>
    <w:next w:val="1"/>
    <w:qFormat/>
    <w:uiPriority w:val="99"/>
    <w:pPr>
      <w:ind w:left="1680"/>
    </w:pPr>
    <w:rPr>
      <w:rFonts w:ascii="Times New Roman" w:hAnsi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1">
    <w:name w:val="Body Text First Indent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仿宋_GB2312" w:cs="Times New Roman"/>
      <w:b/>
      <w:bCs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表格"/>
    <w:basedOn w:val="1"/>
    <w:qFormat/>
    <w:uiPriority w:val="0"/>
    <w:pPr>
      <w:autoSpaceDE w:val="0"/>
      <w:autoSpaceDN w:val="0"/>
      <w:adjustRightInd w:val="0"/>
      <w:spacing w:line="360" w:lineRule="auto"/>
    </w:pPr>
    <w:rPr>
      <w:kern w:val="0"/>
      <w:sz w:val="20"/>
      <w:szCs w:val="21"/>
    </w:rPr>
  </w:style>
  <w:style w:type="paragraph" w:customStyle="1" w:styleId="17">
    <w:name w:val="标题-楷体"/>
    <w:basedOn w:val="1"/>
    <w:qFormat/>
    <w:uiPriority w:val="0"/>
    <w:pPr>
      <w:ind w:firstLine="643"/>
      <w:outlineLvl w:val="1"/>
    </w:pPr>
    <w:rPr>
      <w:rFonts w:ascii="楷体_GB2312" w:hAnsi="楷体_GB2312" w:eastAsia="楷体_GB2312" w:cs="楷体_GB2312"/>
      <w:b/>
      <w:bCs/>
      <w:kern w:val="0"/>
    </w:rPr>
  </w:style>
  <w:style w:type="paragraph" w:customStyle="1" w:styleId="18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lang w:eastAsia="en-US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武汉股权托管交易中心</Company>
  <Pages>5</Pages>
  <Words>808</Words>
  <Characters>918</Characters>
  <Lines>9</Lines>
  <Paragraphs>2</Paragraphs>
  <TotalTime>0</TotalTime>
  <ScaleCrop>false</ScaleCrop>
  <LinksUpToDate>false</LinksUpToDate>
  <CharactersWithSpaces>1020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2024-11-03T06:46:00Z</dcterms:created>
  <dc:creator>孙天一</dc:creator>
  <cp:lastModifiedBy>陈黄心</cp:lastModifiedBy>
  <cp:lastPrinted>2024-12-25T00:55:00Z</cp:lastPrinted>
  <dcterms:modified xsi:type="dcterms:W3CDTF">2025-01-10T06:24:10Z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4BFD10467DB9434F9E3F2748D3F6CCFD_13</vt:lpwstr>
  </property>
  <property fmtid="{D5CDD505-2E9C-101B-9397-08002B2CF9AE}" pid="4" name="KSOTemplateDocerSaveRecord">
    <vt:lpwstr>eyJoZGlkIjoiMDMzNTk1NjA5YTI3NzI0MTg0YTBhYTAyODJhMDJlMDgiLCJ1c2VySWQiOiIxNTg3MzA5NDY1In0=</vt:lpwstr>
  </property>
</Properties>
</file>