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right="0"/>
        <w:jc w:val="center"/>
        <w:rPr>
          <w:rFonts w:hint="eastAsia" w:ascii="仿宋" w:hAnsi="仿宋" w:eastAsia="仿宋" w:cs="仿宋"/>
          <w:sz w:val="32"/>
          <w:szCs w:val="32"/>
        </w:rPr>
      </w:pPr>
    </w:p>
    <w:p>
      <w:pPr>
        <w:keepNext w:val="0"/>
        <w:keepLines w:val="0"/>
        <w:pageBreakBefore w:val="0"/>
        <w:kinsoku/>
        <w:wordWrap/>
        <w:overflowPunct/>
        <w:topLinePunct w:val="0"/>
        <w:bidi w:val="0"/>
        <w:spacing w:line="600" w:lineRule="exact"/>
        <w:jc w:val="center"/>
        <w:rPr>
          <w:rFonts w:hint="eastAsia"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省人民政府办公厅关于印发湖北省科技融资担保体系建设实施方案的通知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bookmarkStart w:id="0" w:name="_GoBack"/>
      <w:bookmarkEnd w:id="0"/>
    </w:p>
    <w:p>
      <w:pPr>
        <w:pStyle w:val="2"/>
        <w:pageBreakBefore w:val="0"/>
        <w:widowControl w:val="0"/>
        <w:kinsoku/>
        <w:wordWrap/>
        <w:overflowPunct/>
        <w:topLinePunct w:val="0"/>
        <w:autoSpaceDE/>
        <w:autoSpaceDN/>
        <w:bidi w:val="0"/>
        <w:adjustRightInd/>
        <w:snapToGrid/>
        <w:spacing w:line="600" w:lineRule="exact"/>
        <w:textAlignment w:val="auto"/>
        <w:rPr>
          <w:rFonts w:hint="eastAsia" w:ascii="Calibri" w:hAnsi="Calibri" w:eastAsia="仿宋_GB2312" w:cs="Times New Roman"/>
          <w:b w:val="0"/>
          <w:bCs w:val="0"/>
          <w:color w:val="auto"/>
          <w:kern w:val="2"/>
          <w:sz w:val="32"/>
          <w:szCs w:val="32"/>
          <w:u w:val="none"/>
          <w:lang w:val="en-US" w:eastAsia="zh-CN" w:bidi="ar-SA"/>
        </w:rPr>
      </w:pPr>
      <w:r>
        <w:rPr>
          <w:rFonts w:hint="eastAsia" w:ascii="Calibri" w:hAnsi="Calibri" w:eastAsia="仿宋_GB2312" w:cs="Times New Roman"/>
          <w:b w:val="0"/>
          <w:bCs w:val="0"/>
          <w:color w:val="auto"/>
          <w:kern w:val="2"/>
          <w:sz w:val="32"/>
          <w:szCs w:val="32"/>
          <w:u w:val="none"/>
          <w:lang w:val="en-US" w:eastAsia="zh-CN" w:bidi="ar-SA"/>
        </w:rPr>
        <w:t>各市、州、县人民政府，省政府有关部门：</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alibri" w:hAnsi="Calibri" w:eastAsia="仿宋_GB2312" w:cs="Times New Roman"/>
          <w:b w:val="0"/>
          <w:bCs w:val="0"/>
          <w:color w:val="auto"/>
          <w:kern w:val="2"/>
          <w:sz w:val="32"/>
          <w:szCs w:val="32"/>
          <w:u w:val="none"/>
          <w:lang w:val="en-US" w:eastAsia="zh-CN" w:bidi="ar-SA"/>
        </w:rPr>
      </w:pPr>
      <w:r>
        <w:rPr>
          <w:rFonts w:hint="eastAsia" w:ascii="Calibri" w:hAnsi="Calibri" w:eastAsia="仿宋_GB2312" w:cs="Times New Roman"/>
          <w:b w:val="0"/>
          <w:bCs w:val="0"/>
          <w:color w:val="auto"/>
          <w:kern w:val="2"/>
          <w:sz w:val="32"/>
          <w:szCs w:val="32"/>
          <w:u w:val="none"/>
          <w:lang w:val="en-US" w:eastAsia="zh-CN" w:bidi="ar-SA"/>
        </w:rPr>
        <w:t>《湖北省科技融资担保体系建设实施方案》已经省人民政府同意，现印发给你们，请结合实际认真贯彻落实。</w:t>
      </w:r>
    </w:p>
    <w:p>
      <w:pPr>
        <w:pageBreakBefore w:val="0"/>
        <w:widowControl w:val="0"/>
        <w:kinsoku/>
        <w:wordWrap/>
        <w:overflowPunct/>
        <w:topLinePunct w:val="0"/>
        <w:autoSpaceDE/>
        <w:autoSpaceDN/>
        <w:bidi w:val="0"/>
        <w:adjustRightInd/>
        <w:snapToGrid/>
        <w:spacing w:line="600" w:lineRule="exact"/>
        <w:textAlignment w:val="auto"/>
        <w:rPr>
          <w:rFonts w:hint="eastAsia" w:ascii="Calibri" w:hAnsi="Calibri" w:eastAsia="仿宋_GB2312" w:cs="Times New Roman"/>
          <w:b w:val="0"/>
          <w:bCs w:val="0"/>
          <w:color w:val="auto"/>
          <w:kern w:val="2"/>
          <w:sz w:val="32"/>
          <w:szCs w:val="32"/>
          <w:u w:val="none"/>
          <w:lang w:val="en-US" w:eastAsia="zh-CN" w:bidi="ar-SA"/>
        </w:rPr>
      </w:pPr>
    </w:p>
    <w:p>
      <w:pPr>
        <w:pageBreakBefore w:val="0"/>
        <w:widowControl w:val="0"/>
        <w:kinsoku/>
        <w:wordWrap/>
        <w:overflowPunct/>
        <w:topLinePunct w:val="0"/>
        <w:autoSpaceDE/>
        <w:autoSpaceDN/>
        <w:bidi w:val="0"/>
        <w:adjustRightInd/>
        <w:snapToGrid/>
        <w:spacing w:line="600" w:lineRule="exact"/>
        <w:jc w:val="right"/>
        <w:textAlignment w:val="auto"/>
        <w:rPr>
          <w:rFonts w:hint="eastAsia" w:eastAsia="仿宋_GB2312" w:cs="Times New Roman"/>
          <w:b w:val="0"/>
          <w:bCs w:val="0"/>
          <w:color w:val="auto"/>
          <w:kern w:val="2"/>
          <w:sz w:val="32"/>
          <w:szCs w:val="32"/>
          <w:u w:val="none"/>
          <w:lang w:val="en-US" w:eastAsia="zh-CN" w:bidi="ar-SA"/>
        </w:rPr>
      </w:pPr>
      <w:r>
        <w:rPr>
          <w:rFonts w:hint="eastAsia" w:eastAsia="仿宋_GB2312" w:cs="Times New Roman"/>
          <w:b w:val="0"/>
          <w:bCs w:val="0"/>
          <w:color w:val="auto"/>
          <w:kern w:val="2"/>
          <w:sz w:val="32"/>
          <w:szCs w:val="32"/>
          <w:u w:val="none"/>
          <w:lang w:val="en-US" w:eastAsia="zh-CN" w:bidi="ar-SA"/>
        </w:rPr>
        <w:t>湖北省人民政府办公厅</w:t>
      </w:r>
    </w:p>
    <w:p>
      <w:pPr>
        <w:pStyle w:val="2"/>
        <w:pageBreakBefore w:val="0"/>
        <w:widowControl w:val="0"/>
        <w:kinsoku/>
        <w:wordWrap/>
        <w:overflowPunct/>
        <w:topLinePunct w:val="0"/>
        <w:autoSpaceDE/>
        <w:autoSpaceDN/>
        <w:bidi w:val="0"/>
        <w:adjustRightInd/>
        <w:snapToGrid/>
        <w:spacing w:line="600" w:lineRule="exact"/>
        <w:jc w:val="right"/>
        <w:textAlignment w:val="auto"/>
        <w:rPr>
          <w:rFonts w:hint="eastAsia" w:eastAsia="仿宋_GB2312" w:cs="Times New Roman"/>
          <w:b w:val="0"/>
          <w:bCs w:val="0"/>
          <w:color w:val="auto"/>
          <w:kern w:val="2"/>
          <w:sz w:val="32"/>
          <w:szCs w:val="32"/>
          <w:u w:val="none"/>
          <w:lang w:val="en-US" w:eastAsia="zh-CN" w:bidi="ar-SA"/>
        </w:rPr>
      </w:pPr>
      <w:r>
        <w:rPr>
          <w:rFonts w:hint="eastAsia" w:eastAsia="仿宋_GB2312" w:cs="Times New Roman"/>
          <w:b w:val="0"/>
          <w:bCs w:val="0"/>
          <w:color w:val="auto"/>
          <w:kern w:val="2"/>
          <w:sz w:val="32"/>
          <w:szCs w:val="32"/>
          <w:u w:val="none"/>
          <w:lang w:val="en-US" w:eastAsia="zh-CN" w:bidi="ar-SA"/>
        </w:rPr>
        <w:t>2022年4月29日</w:t>
      </w:r>
    </w:p>
    <w:p>
      <w:pPr>
        <w:keepNext w:val="0"/>
        <w:keepLines w:val="0"/>
        <w:pageBreakBefore w:val="0"/>
        <w:kinsoku/>
        <w:wordWrap/>
        <w:overflowPunct/>
        <w:topLinePunct w:val="0"/>
        <w:bidi w:val="0"/>
        <w:spacing w:line="600" w:lineRule="exact"/>
        <w:jc w:val="center"/>
        <w:rPr>
          <w:rFonts w:hint="default" w:ascii="Times New Roman" w:hAnsi="Times New Roman" w:eastAsia="方正小标宋简体" w:cs="Times New Roman"/>
          <w:sz w:val="40"/>
          <w:szCs w:val="40"/>
          <w:lang w:val="en-US" w:eastAsia="zh-CN"/>
        </w:rPr>
      </w:pPr>
      <w:r>
        <w:rPr>
          <w:rFonts w:hint="eastAsia" w:ascii="Times New Roman" w:hAnsi="Times New Roman" w:eastAsia="方正小标宋简体" w:cs="Times New Roman"/>
          <w:sz w:val="40"/>
          <w:szCs w:val="40"/>
          <w:lang w:val="en-US" w:eastAsia="zh-CN"/>
        </w:rPr>
        <w:t>湖北</w:t>
      </w:r>
      <w:r>
        <w:rPr>
          <w:rFonts w:hint="default" w:ascii="Times New Roman" w:hAnsi="Times New Roman" w:eastAsia="方正小标宋简体" w:cs="Times New Roman"/>
          <w:sz w:val="40"/>
          <w:szCs w:val="40"/>
          <w:lang w:val="en-US" w:eastAsia="zh-CN"/>
        </w:rPr>
        <w:t>省科技融资担保体系建设实施方案</w:t>
      </w:r>
    </w:p>
    <w:p>
      <w:pPr>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default" w:eastAsia="仿宋_GB2312" w:cs="Times New Roman"/>
          <w:color w:val="auto"/>
          <w:sz w:val="32"/>
          <w:szCs w:val="32"/>
          <w:lang w:val="en-US" w:eastAsia="zh-CN"/>
        </w:rPr>
      </w:pPr>
    </w:p>
    <w:p>
      <w:pPr>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default" w:eastAsia="仿宋_GB2312" w:cs="Times New Roman"/>
          <w:color w:val="auto"/>
          <w:sz w:val="32"/>
          <w:szCs w:val="32"/>
          <w:u w:val="none"/>
          <w:lang w:val="en-US" w:eastAsia="zh-CN"/>
        </w:rPr>
      </w:pPr>
      <w:r>
        <w:rPr>
          <w:rFonts w:hint="eastAsia" w:eastAsia="仿宋_GB2312" w:cs="Times New Roman"/>
          <w:color w:val="auto"/>
          <w:sz w:val="32"/>
          <w:szCs w:val="32"/>
          <w:u w:val="none"/>
          <w:lang w:val="en-US" w:eastAsia="zh-CN"/>
        </w:rPr>
        <w:t>为深化金融供给侧结构性改革，健全科技融资担保体系，以金融创新更好服务科技创新，强化金融支持科技型中小微企业的外部支撑，</w:t>
      </w:r>
      <w:r>
        <w:rPr>
          <w:rFonts w:hint="default" w:eastAsia="仿宋_GB2312" w:cs="Times New Roman"/>
          <w:color w:val="auto"/>
          <w:sz w:val="32"/>
          <w:szCs w:val="32"/>
          <w:u w:val="none"/>
          <w:lang w:val="en-US" w:eastAsia="zh-CN"/>
        </w:rPr>
        <w:t>结合我省实际，制定本方案。</w:t>
      </w:r>
    </w:p>
    <w:p>
      <w:pPr>
        <w:pStyle w:val="3"/>
        <w:pageBreakBefore w:val="0"/>
        <w:widowControl w:val="0"/>
        <w:kinsoku/>
        <w:wordWrap/>
        <w:overflowPunct/>
        <w:topLinePunct w:val="0"/>
        <w:autoSpaceDE/>
        <w:autoSpaceDN/>
        <w:bidi w:val="0"/>
        <w:adjustRightInd w:val="0"/>
        <w:snapToGrid w:val="0"/>
        <w:spacing w:beforeLines="0" w:afterLines="0" w:line="560" w:lineRule="exact"/>
        <w:ind w:left="0" w:leftChars="0" w:firstLine="640" w:firstLineChars="200"/>
        <w:jc w:val="both"/>
        <w:textAlignment w:val="auto"/>
        <w:rPr>
          <w:rFonts w:hint="default" w:ascii="Times New Roman" w:hAnsi="Times New Roman" w:eastAsia="黑体" w:cs="Times New Roman"/>
          <w:bCs w:val="0"/>
          <w:color w:val="auto"/>
          <w:kern w:val="2"/>
          <w:sz w:val="32"/>
          <w:szCs w:val="32"/>
          <w:lang w:val="en-US" w:eastAsia="zh-CN" w:bidi="ar-SA"/>
        </w:rPr>
      </w:pPr>
      <w:r>
        <w:rPr>
          <w:rFonts w:hint="default" w:ascii="Times New Roman" w:hAnsi="Times New Roman" w:eastAsia="黑体" w:cs="Times New Roman"/>
          <w:bCs w:val="0"/>
          <w:color w:val="auto"/>
          <w:kern w:val="2"/>
          <w:sz w:val="32"/>
          <w:szCs w:val="32"/>
          <w:lang w:val="en-US" w:eastAsia="zh-CN" w:bidi="ar-SA"/>
        </w:rPr>
        <w:t>一、总体</w:t>
      </w:r>
      <w:r>
        <w:rPr>
          <w:rFonts w:hint="default" w:ascii="Times New Roman" w:hAnsi="Times New Roman" w:cs="Times New Roman"/>
          <w:bCs w:val="0"/>
          <w:color w:val="auto"/>
          <w:kern w:val="2"/>
          <w:sz w:val="32"/>
          <w:szCs w:val="32"/>
          <w:lang w:val="en-US" w:eastAsia="zh-CN" w:bidi="ar-SA"/>
        </w:rPr>
        <w:t>要求</w:t>
      </w:r>
    </w:p>
    <w:p>
      <w:pPr>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（一）指导思想。</w:t>
      </w:r>
      <w:r>
        <w:rPr>
          <w:rFonts w:hint="default" w:ascii="Times New Roman" w:hAnsi="Times New Roman" w:eastAsia="仿宋_GB2312" w:cs="Times New Roman"/>
          <w:b w:val="0"/>
          <w:bCs w:val="0"/>
          <w:color w:val="auto"/>
          <w:sz w:val="32"/>
          <w:szCs w:val="32"/>
          <w:lang w:val="en-US" w:eastAsia="zh-CN"/>
        </w:rPr>
        <w:t>以习近平新时代中国特色社会主义思想为指导，全面贯彻党的十九大和十九届历次全会精神，认真落实省委十一届</w:t>
      </w:r>
      <w:r>
        <w:rPr>
          <w:rFonts w:hint="eastAsia" w:ascii="Times New Roman" w:hAnsi="Times New Roman" w:eastAsia="仿宋_GB2312" w:cs="Times New Roman"/>
          <w:b w:val="0"/>
          <w:bCs w:val="0"/>
          <w:color w:val="auto"/>
          <w:sz w:val="32"/>
          <w:szCs w:val="32"/>
          <w:lang w:val="en-US" w:eastAsia="zh-CN"/>
        </w:rPr>
        <w:t>历次</w:t>
      </w:r>
      <w:r>
        <w:rPr>
          <w:rFonts w:hint="default" w:ascii="Times New Roman" w:hAnsi="Times New Roman" w:eastAsia="仿宋_GB2312" w:cs="Times New Roman"/>
          <w:b w:val="0"/>
          <w:bCs w:val="0"/>
          <w:color w:val="auto"/>
          <w:sz w:val="32"/>
          <w:szCs w:val="32"/>
          <w:lang w:val="en-US" w:eastAsia="zh-CN"/>
        </w:rPr>
        <w:t>全会部署，深入实施创新驱动发展战略，加快推进科技强省建设，</w:t>
      </w:r>
      <w:r>
        <w:rPr>
          <w:rFonts w:hint="default" w:ascii="Times New Roman" w:hAnsi="Times New Roman" w:eastAsia="仿宋_GB2312" w:cs="Times New Roman"/>
          <w:b w:val="0"/>
          <w:bCs w:val="0"/>
          <w:color w:val="auto"/>
          <w:kern w:val="2"/>
          <w:sz w:val="32"/>
          <w:szCs w:val="32"/>
          <w:lang w:val="en-US" w:eastAsia="zh-CN" w:bidi="ar"/>
        </w:rPr>
        <w:t>坚持风险共担、分级负担、政银担联合发力，依托全省现有政府性融资</w:t>
      </w:r>
      <w:r>
        <w:rPr>
          <w:rFonts w:hint="default" w:ascii="Times New Roman" w:hAnsi="Times New Roman" w:eastAsia="仿宋_GB2312" w:cs="Times New Roman"/>
          <w:b w:val="0"/>
          <w:bCs w:val="0"/>
          <w:color w:val="auto"/>
          <w:kern w:val="0"/>
          <w:sz w:val="32"/>
          <w:szCs w:val="32"/>
          <w:lang w:val="en-US" w:eastAsia="zh-CN" w:bidi="ar"/>
        </w:rPr>
        <w:t>担保体系，构建专注服务科技创新企业的科技融资担保体系，更好</w:t>
      </w:r>
      <w:r>
        <w:rPr>
          <w:rFonts w:hint="eastAsia" w:eastAsia="仿宋_GB2312" w:cs="Times New Roman"/>
          <w:b w:val="0"/>
          <w:bCs w:val="0"/>
          <w:color w:val="auto"/>
          <w:kern w:val="0"/>
          <w:sz w:val="32"/>
          <w:szCs w:val="32"/>
          <w:lang w:val="en-US" w:eastAsia="zh-CN" w:bidi="ar"/>
        </w:rPr>
        <w:t>发挥</w:t>
      </w:r>
      <w:r>
        <w:rPr>
          <w:rFonts w:hint="default" w:ascii="Times New Roman" w:hAnsi="Times New Roman" w:eastAsia="仿宋_GB2312" w:cs="Times New Roman"/>
          <w:b w:val="0"/>
          <w:bCs w:val="0"/>
          <w:color w:val="auto"/>
          <w:kern w:val="0"/>
          <w:sz w:val="32"/>
          <w:szCs w:val="32"/>
          <w:lang w:val="en-US" w:eastAsia="zh-CN" w:bidi="ar"/>
        </w:rPr>
        <w:t>融资</w:t>
      </w:r>
      <w:r>
        <w:rPr>
          <w:rFonts w:hint="eastAsia" w:eastAsia="仿宋_GB2312" w:cs="Times New Roman"/>
          <w:b w:val="0"/>
          <w:bCs w:val="0"/>
          <w:color w:val="auto"/>
          <w:kern w:val="0"/>
          <w:sz w:val="32"/>
          <w:szCs w:val="32"/>
          <w:lang w:val="en-US" w:eastAsia="zh-CN" w:bidi="ar"/>
        </w:rPr>
        <w:t>担保</w:t>
      </w:r>
      <w:r>
        <w:rPr>
          <w:rFonts w:hint="default" w:ascii="Times New Roman" w:hAnsi="Times New Roman" w:eastAsia="仿宋_GB2312" w:cs="Times New Roman"/>
          <w:b w:val="0"/>
          <w:bCs w:val="0"/>
          <w:color w:val="auto"/>
          <w:kern w:val="0"/>
          <w:sz w:val="32"/>
          <w:szCs w:val="32"/>
          <w:lang w:val="en-US" w:eastAsia="zh-CN" w:bidi="ar"/>
        </w:rPr>
        <w:t>增信</w:t>
      </w:r>
      <w:r>
        <w:rPr>
          <w:rFonts w:hint="eastAsia" w:eastAsia="仿宋_GB2312" w:cs="Times New Roman"/>
          <w:b w:val="0"/>
          <w:bCs w:val="0"/>
          <w:color w:val="auto"/>
          <w:kern w:val="0"/>
          <w:sz w:val="32"/>
          <w:szCs w:val="32"/>
          <w:lang w:val="en-US" w:eastAsia="zh-CN" w:bidi="ar"/>
        </w:rPr>
        <w:t>作用，着力破解融资难题，为科技型中小微企业发展壮大营造良好金融生态。</w:t>
      </w:r>
    </w:p>
    <w:p>
      <w:pPr>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（二）发展目标。</w:t>
      </w:r>
      <w:r>
        <w:rPr>
          <w:rFonts w:hint="default" w:ascii="Times New Roman" w:hAnsi="Times New Roman" w:eastAsia="仿宋_GB2312" w:cs="Times New Roman"/>
          <w:color w:val="auto"/>
          <w:kern w:val="0"/>
          <w:sz w:val="32"/>
          <w:szCs w:val="32"/>
          <w:lang w:val="en-US" w:eastAsia="zh-CN" w:bidi="ar"/>
        </w:rPr>
        <w:t>聚焦</w:t>
      </w:r>
      <w:r>
        <w:rPr>
          <w:rFonts w:hint="eastAsia" w:ascii="Times New Roman" w:hAnsi="Times New Roman" w:eastAsia="仿宋_GB2312" w:cs="Times New Roman"/>
          <w:color w:val="auto"/>
          <w:kern w:val="0"/>
          <w:sz w:val="32"/>
          <w:szCs w:val="32"/>
          <w:lang w:val="en-US" w:eastAsia="zh-CN" w:bidi="ar"/>
        </w:rPr>
        <w:t>全省</w:t>
      </w:r>
      <w:r>
        <w:rPr>
          <w:rFonts w:hint="default" w:ascii="Times New Roman" w:hAnsi="Times New Roman" w:eastAsia="仿宋_GB2312" w:cs="Times New Roman"/>
          <w:color w:val="auto"/>
          <w:kern w:val="0"/>
          <w:sz w:val="32"/>
          <w:szCs w:val="32"/>
          <w:lang w:val="en-US" w:eastAsia="zh-CN" w:bidi="ar"/>
        </w:rPr>
        <w:t>高新技术企业和科技型中小微企业，建立科技融资担保专营机构，提升服务科技型企业能力，构</w:t>
      </w:r>
      <w:r>
        <w:rPr>
          <w:rFonts w:hint="default" w:ascii="Times New Roman" w:hAnsi="Times New Roman" w:eastAsia="仿宋_GB2312" w:cs="Times New Roman"/>
          <w:color w:val="auto"/>
          <w:sz w:val="32"/>
          <w:szCs w:val="32"/>
          <w:lang w:val="en-US" w:eastAsia="zh-CN"/>
        </w:rPr>
        <w:t>建</w:t>
      </w:r>
      <w:r>
        <w:rPr>
          <w:rFonts w:hint="default" w:ascii="Times New Roman" w:hAnsi="Times New Roman" w:eastAsia="仿宋_GB2312" w:cs="Times New Roman"/>
          <w:color w:val="auto"/>
          <w:kern w:val="0"/>
          <w:sz w:val="32"/>
          <w:szCs w:val="32"/>
          <w:lang w:val="en-US" w:eastAsia="zh-CN" w:bidi="ar"/>
        </w:rPr>
        <w:t>覆盖全省、上下联动的专业化科技融资担保体系。力争到2025年，全省</w:t>
      </w:r>
      <w:r>
        <w:rPr>
          <w:rFonts w:hint="eastAsia" w:ascii="Times New Roman" w:hAnsi="Times New Roman" w:eastAsia="仿宋_GB2312" w:cs="Times New Roman"/>
          <w:color w:val="auto"/>
          <w:kern w:val="0"/>
          <w:sz w:val="32"/>
          <w:szCs w:val="32"/>
          <w:lang w:val="en-US" w:eastAsia="zh-CN" w:bidi="ar"/>
        </w:rPr>
        <w:t>科技融资担保</w:t>
      </w:r>
      <w:r>
        <w:rPr>
          <w:rFonts w:hint="default" w:ascii="Times New Roman" w:hAnsi="Times New Roman" w:eastAsia="仿宋_GB2312" w:cs="Times New Roman"/>
          <w:color w:val="auto"/>
          <w:kern w:val="0"/>
          <w:sz w:val="32"/>
          <w:szCs w:val="32"/>
          <w:lang w:val="en-US" w:eastAsia="zh-CN" w:bidi="ar"/>
        </w:rPr>
        <w:t>业务规模达到200</w:t>
      </w:r>
      <w:r>
        <w:rPr>
          <w:rFonts w:hint="eastAsia" w:ascii="Times New Roman" w:hAnsi="Times New Roman" w:eastAsia="仿宋_GB2312" w:cs="Times New Roman"/>
          <w:color w:val="auto"/>
          <w:kern w:val="0"/>
          <w:sz w:val="32"/>
          <w:szCs w:val="32"/>
          <w:lang w:val="en-US" w:eastAsia="zh-CN" w:bidi="ar"/>
        </w:rPr>
        <w:t>亿元</w:t>
      </w:r>
      <w:r>
        <w:rPr>
          <w:rFonts w:hint="default" w:ascii="Times New Roman" w:hAnsi="Times New Roman" w:eastAsia="仿宋_GB2312" w:cs="Times New Roman"/>
          <w:color w:val="auto"/>
          <w:kern w:val="0"/>
          <w:sz w:val="32"/>
          <w:szCs w:val="32"/>
          <w:lang w:val="en-US" w:eastAsia="zh-CN" w:bidi="ar"/>
        </w:rPr>
        <w:t>以上，国家级高新区、省级高新区实现</w:t>
      </w:r>
      <w:r>
        <w:rPr>
          <w:rFonts w:hint="eastAsia" w:ascii="Times New Roman" w:hAnsi="Times New Roman" w:eastAsia="仿宋_GB2312" w:cs="Times New Roman"/>
          <w:color w:val="auto"/>
          <w:kern w:val="0"/>
          <w:sz w:val="32"/>
          <w:szCs w:val="32"/>
          <w:lang w:val="en-US" w:eastAsia="zh-CN" w:bidi="ar"/>
        </w:rPr>
        <w:t>科技融资担保</w:t>
      </w:r>
      <w:r>
        <w:rPr>
          <w:rFonts w:hint="default" w:ascii="Times New Roman" w:hAnsi="Times New Roman" w:eastAsia="仿宋_GB2312" w:cs="Times New Roman"/>
          <w:color w:val="auto"/>
          <w:kern w:val="0"/>
          <w:sz w:val="32"/>
          <w:szCs w:val="32"/>
          <w:lang w:val="en-US" w:eastAsia="zh-CN" w:bidi="ar"/>
        </w:rPr>
        <w:t>业务全覆盖。</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黑体" w:cs="Times New Roman"/>
          <w:bCs w:val="0"/>
          <w:color w:val="auto"/>
          <w:kern w:val="2"/>
          <w:sz w:val="32"/>
          <w:szCs w:val="32"/>
          <w:lang w:val="en-US" w:eastAsia="zh-CN" w:bidi="ar-SA"/>
        </w:rPr>
      </w:pPr>
      <w:r>
        <w:rPr>
          <w:rFonts w:hint="default" w:ascii="Times New Roman" w:hAnsi="Times New Roman" w:eastAsia="黑体" w:cs="Times New Roman"/>
          <w:bCs w:val="0"/>
          <w:color w:val="auto"/>
          <w:kern w:val="2"/>
          <w:sz w:val="32"/>
          <w:szCs w:val="32"/>
          <w:lang w:val="en-US" w:eastAsia="zh-CN" w:bidi="ar-SA"/>
        </w:rPr>
        <w:t>二、</w:t>
      </w:r>
      <w:r>
        <w:rPr>
          <w:rFonts w:hint="eastAsia" w:eastAsia="黑体" w:cs="Times New Roman"/>
          <w:bCs w:val="0"/>
          <w:color w:val="auto"/>
          <w:kern w:val="2"/>
          <w:sz w:val="32"/>
          <w:szCs w:val="32"/>
          <w:lang w:val="en-US" w:eastAsia="zh-CN" w:bidi="ar-SA"/>
        </w:rPr>
        <w:t>重点任务</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75"/>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（一）组建省级</w:t>
      </w:r>
      <w:r>
        <w:rPr>
          <w:rFonts w:hint="eastAsia" w:ascii="Times New Roman" w:hAnsi="Times New Roman" w:eastAsia="楷体_GB2312" w:cs="Times New Roman"/>
          <w:b w:val="0"/>
          <w:bCs w:val="0"/>
          <w:color w:val="auto"/>
          <w:sz w:val="32"/>
          <w:szCs w:val="32"/>
          <w:lang w:val="en-US" w:eastAsia="zh-CN"/>
        </w:rPr>
        <w:t>科技融资担保</w:t>
      </w:r>
      <w:r>
        <w:rPr>
          <w:rFonts w:hint="default" w:ascii="Times New Roman" w:hAnsi="Times New Roman" w:eastAsia="楷体_GB2312" w:cs="Times New Roman"/>
          <w:b w:val="0"/>
          <w:bCs w:val="0"/>
          <w:color w:val="auto"/>
          <w:sz w:val="32"/>
          <w:szCs w:val="32"/>
          <w:lang w:val="en-US" w:eastAsia="zh-CN"/>
        </w:rPr>
        <w:t>专营机构。</w:t>
      </w:r>
      <w:r>
        <w:rPr>
          <w:rFonts w:hint="default" w:ascii="Times New Roman" w:hAnsi="Times New Roman" w:eastAsia="仿宋_GB2312" w:cs="Times New Roman"/>
          <w:b w:val="0"/>
          <w:bCs w:val="0"/>
          <w:color w:val="auto"/>
          <w:kern w:val="0"/>
          <w:sz w:val="32"/>
          <w:szCs w:val="32"/>
          <w:lang w:val="en-US" w:eastAsia="zh-CN" w:bidi="ar"/>
        </w:rPr>
        <w:t>组建湖北</w:t>
      </w:r>
      <w:r>
        <w:rPr>
          <w:rFonts w:hint="eastAsia" w:ascii="Times New Roman" w:hAnsi="Times New Roman" w:eastAsia="仿宋_GB2312" w:cs="Times New Roman"/>
          <w:b w:val="0"/>
          <w:bCs w:val="0"/>
          <w:color w:val="auto"/>
          <w:kern w:val="0"/>
          <w:sz w:val="32"/>
          <w:szCs w:val="32"/>
          <w:lang w:val="en-US" w:eastAsia="zh-CN" w:bidi="ar"/>
        </w:rPr>
        <w:t>省</w:t>
      </w:r>
      <w:r>
        <w:rPr>
          <w:rFonts w:hint="default" w:ascii="Times New Roman" w:hAnsi="Times New Roman" w:eastAsia="仿宋_GB2312" w:cs="Times New Roman"/>
          <w:b w:val="0"/>
          <w:bCs w:val="0"/>
          <w:color w:val="auto"/>
          <w:kern w:val="0"/>
          <w:sz w:val="32"/>
          <w:szCs w:val="32"/>
          <w:lang w:val="en-US" w:eastAsia="zh-CN" w:bidi="ar"/>
        </w:rPr>
        <w:t>科技融资担保有限公司，注册资本金5亿元，由省再担保集团全额</w:t>
      </w:r>
      <w:r>
        <w:rPr>
          <w:rFonts w:hint="default" w:ascii="Times New Roman" w:hAnsi="Times New Roman" w:eastAsia="仿宋_GB2312" w:cs="Times New Roman"/>
          <w:b w:val="0"/>
          <w:bCs w:val="0"/>
          <w:color w:val="auto"/>
          <w:kern w:val="0"/>
          <w:sz w:val="32"/>
          <w:szCs w:val="32"/>
          <w:lang w:eastAsia="zh-CN" w:bidi="ar"/>
        </w:rPr>
        <w:t>出资</w:t>
      </w:r>
      <w:r>
        <w:rPr>
          <w:rFonts w:hint="default" w:ascii="Times New Roman" w:hAnsi="Times New Roman" w:eastAsia="仿宋_GB2312" w:cs="Times New Roman"/>
          <w:b w:val="0"/>
          <w:bCs w:val="0"/>
          <w:color w:val="auto"/>
          <w:kern w:val="0"/>
          <w:sz w:val="32"/>
          <w:szCs w:val="32"/>
          <w:lang w:val="en-US" w:eastAsia="zh-CN" w:bidi="ar"/>
        </w:rPr>
        <w:t>。机构性质为政府性融资担保机构，坚持政策性定位，不以盈利为目的，实行市场化运作。</w:t>
      </w:r>
      <w:r>
        <w:rPr>
          <w:rFonts w:hint="eastAsia" w:ascii="Times New Roman" w:hAnsi="Times New Roman" w:eastAsia="仿宋_GB2312" w:cs="Times New Roman"/>
          <w:b w:val="0"/>
          <w:bCs w:val="0"/>
          <w:color w:val="auto"/>
          <w:kern w:val="0"/>
          <w:sz w:val="32"/>
          <w:szCs w:val="32"/>
          <w:lang w:val="en-US" w:eastAsia="zh-CN" w:bidi="ar"/>
        </w:rPr>
        <w:t>发挥</w:t>
      </w:r>
      <w:r>
        <w:rPr>
          <w:rFonts w:hint="default" w:ascii="Times New Roman" w:hAnsi="Times New Roman" w:eastAsia="仿宋_GB2312" w:cs="Times New Roman"/>
          <w:b w:val="0"/>
          <w:bCs w:val="0"/>
          <w:color w:val="auto"/>
          <w:kern w:val="0"/>
          <w:sz w:val="32"/>
          <w:szCs w:val="32"/>
          <w:lang w:val="en-US" w:eastAsia="zh-CN" w:bidi="ar"/>
        </w:rPr>
        <w:t>湖北</w:t>
      </w:r>
      <w:r>
        <w:rPr>
          <w:rFonts w:hint="eastAsia" w:ascii="Times New Roman" w:hAnsi="Times New Roman" w:eastAsia="仿宋_GB2312" w:cs="Times New Roman"/>
          <w:b w:val="0"/>
          <w:bCs w:val="0"/>
          <w:color w:val="auto"/>
          <w:kern w:val="0"/>
          <w:sz w:val="32"/>
          <w:szCs w:val="32"/>
          <w:lang w:val="en-US" w:eastAsia="zh-CN" w:bidi="ar"/>
        </w:rPr>
        <w:t>省</w:t>
      </w:r>
      <w:r>
        <w:rPr>
          <w:rFonts w:hint="default" w:ascii="Times New Roman" w:hAnsi="Times New Roman" w:eastAsia="仿宋_GB2312" w:cs="Times New Roman"/>
          <w:b w:val="0"/>
          <w:bCs w:val="0"/>
          <w:color w:val="auto"/>
          <w:kern w:val="0"/>
          <w:sz w:val="32"/>
          <w:szCs w:val="32"/>
          <w:lang w:val="en-US" w:eastAsia="zh-CN" w:bidi="ar"/>
        </w:rPr>
        <w:t>科技融资担保有限公司</w:t>
      </w:r>
      <w:r>
        <w:rPr>
          <w:rFonts w:hint="eastAsia" w:ascii="Times New Roman" w:hAnsi="Times New Roman" w:eastAsia="仿宋_GB2312" w:cs="Times New Roman"/>
          <w:b w:val="0"/>
          <w:bCs w:val="0"/>
          <w:color w:val="auto"/>
          <w:kern w:val="0"/>
          <w:sz w:val="32"/>
          <w:szCs w:val="32"/>
          <w:lang w:val="en-US" w:eastAsia="zh-CN" w:bidi="ar"/>
        </w:rPr>
        <w:t>行业</w:t>
      </w:r>
      <w:r>
        <w:rPr>
          <w:rFonts w:hint="default" w:ascii="Times New Roman" w:hAnsi="Times New Roman" w:eastAsia="仿宋_GB2312" w:cs="Times New Roman"/>
          <w:b w:val="0"/>
          <w:bCs w:val="0"/>
          <w:color w:val="auto"/>
          <w:kern w:val="0"/>
          <w:sz w:val="32"/>
          <w:szCs w:val="32"/>
          <w:lang w:val="en-US" w:eastAsia="zh-CN" w:bidi="ar"/>
        </w:rPr>
        <w:t>龙头</w:t>
      </w:r>
      <w:r>
        <w:rPr>
          <w:rFonts w:hint="eastAsia" w:ascii="Times New Roman" w:hAnsi="Times New Roman" w:eastAsia="仿宋_GB2312" w:cs="Times New Roman"/>
          <w:b w:val="0"/>
          <w:bCs w:val="0"/>
          <w:color w:val="auto"/>
          <w:kern w:val="0"/>
          <w:sz w:val="32"/>
          <w:szCs w:val="32"/>
          <w:lang w:val="en-US" w:eastAsia="zh-CN" w:bidi="ar"/>
        </w:rPr>
        <w:t>作用</w:t>
      </w:r>
      <w:r>
        <w:rPr>
          <w:rFonts w:hint="default" w:ascii="Times New Roman" w:hAnsi="Times New Roman" w:eastAsia="仿宋_GB2312" w:cs="Times New Roman"/>
          <w:b w:val="0"/>
          <w:bCs w:val="0"/>
          <w:color w:val="auto"/>
          <w:kern w:val="0"/>
          <w:sz w:val="32"/>
          <w:szCs w:val="32"/>
          <w:lang w:val="en-US" w:eastAsia="zh-CN" w:bidi="ar"/>
        </w:rPr>
        <w:t>，通过</w:t>
      </w:r>
      <w:r>
        <w:rPr>
          <w:rFonts w:hint="eastAsia" w:ascii="Times New Roman" w:hAnsi="Times New Roman" w:eastAsia="仿宋_GB2312" w:cs="Times New Roman"/>
          <w:b w:val="0"/>
          <w:bCs w:val="0"/>
          <w:color w:val="auto"/>
          <w:kern w:val="0"/>
          <w:sz w:val="32"/>
          <w:szCs w:val="32"/>
          <w:lang w:val="en-US" w:eastAsia="zh-CN" w:bidi="ar"/>
        </w:rPr>
        <w:t>科技融资担保</w:t>
      </w:r>
      <w:r>
        <w:rPr>
          <w:rFonts w:hint="default" w:ascii="Times New Roman" w:hAnsi="Times New Roman" w:eastAsia="仿宋_GB2312" w:cs="Times New Roman"/>
          <w:b w:val="0"/>
          <w:bCs w:val="0"/>
          <w:color w:val="auto"/>
          <w:kern w:val="0"/>
          <w:sz w:val="32"/>
          <w:szCs w:val="32"/>
          <w:lang w:val="en-US" w:eastAsia="zh-CN" w:bidi="ar"/>
        </w:rPr>
        <w:t>业务引领、产品研发、培训指导和股权纽带等，加强与市县政府性</w:t>
      </w:r>
      <w:r>
        <w:rPr>
          <w:rFonts w:hint="eastAsia" w:ascii="Times New Roman" w:hAnsi="Times New Roman" w:eastAsia="仿宋_GB2312" w:cs="Times New Roman"/>
          <w:b w:val="0"/>
          <w:bCs w:val="0"/>
          <w:color w:val="auto"/>
          <w:kern w:val="0"/>
          <w:sz w:val="32"/>
          <w:szCs w:val="32"/>
          <w:lang w:val="en-US" w:eastAsia="zh-CN" w:bidi="ar"/>
        </w:rPr>
        <w:t>融资</w:t>
      </w:r>
      <w:r>
        <w:rPr>
          <w:rFonts w:hint="default" w:ascii="Times New Roman" w:hAnsi="Times New Roman" w:eastAsia="仿宋_GB2312" w:cs="Times New Roman"/>
          <w:b w:val="0"/>
          <w:bCs w:val="0"/>
          <w:color w:val="auto"/>
          <w:kern w:val="0"/>
          <w:sz w:val="32"/>
          <w:szCs w:val="32"/>
          <w:lang w:val="en-US" w:eastAsia="zh-CN" w:bidi="ar"/>
        </w:rPr>
        <w:t>担保机构合作。</w:t>
      </w:r>
      <w:r>
        <w:rPr>
          <w:rFonts w:hint="default" w:ascii="Times New Roman" w:hAnsi="Times New Roman" w:eastAsia="楷体_GB2312" w:cs="Times New Roman"/>
          <w:b w:val="0"/>
          <w:bCs w:val="0"/>
          <w:color w:val="auto"/>
          <w:sz w:val="32"/>
          <w:szCs w:val="32"/>
          <w:lang w:val="en-US" w:eastAsia="zh-CN"/>
        </w:rPr>
        <w:t>（责任单位：</w:t>
      </w:r>
      <w:r>
        <w:rPr>
          <w:rFonts w:hint="eastAsia" w:eastAsia="楷体_GB2312" w:cs="Times New Roman"/>
          <w:b w:val="0"/>
          <w:bCs w:val="0"/>
          <w:color w:val="auto"/>
          <w:sz w:val="32"/>
          <w:szCs w:val="32"/>
          <w:lang w:val="en-US" w:eastAsia="zh-CN"/>
        </w:rPr>
        <w:t>湖北宏泰集团、省再担保集团，</w:t>
      </w:r>
      <w:r>
        <w:rPr>
          <w:rFonts w:hint="default" w:ascii="Times New Roman" w:hAnsi="Times New Roman" w:eastAsia="楷体_GB2312" w:cs="Times New Roman"/>
          <w:b w:val="0"/>
          <w:bCs w:val="0"/>
          <w:color w:val="auto"/>
          <w:sz w:val="32"/>
          <w:szCs w:val="32"/>
          <w:lang w:val="en-US" w:eastAsia="zh-CN"/>
        </w:rPr>
        <w:t>省财政厅、省</w:t>
      </w:r>
      <w:r>
        <w:rPr>
          <w:rFonts w:hint="eastAsia" w:ascii="Times New Roman" w:hAnsi="Times New Roman" w:eastAsia="楷体_GB2312" w:cs="Times New Roman"/>
          <w:b w:val="0"/>
          <w:bCs w:val="0"/>
          <w:color w:val="auto"/>
          <w:sz w:val="32"/>
          <w:szCs w:val="32"/>
          <w:lang w:val="en-US" w:eastAsia="zh-CN"/>
        </w:rPr>
        <w:t>政府</w:t>
      </w:r>
      <w:r>
        <w:rPr>
          <w:rFonts w:hint="default" w:ascii="Times New Roman" w:hAnsi="Times New Roman" w:eastAsia="楷体_GB2312" w:cs="Times New Roman"/>
          <w:b w:val="0"/>
          <w:bCs w:val="0"/>
          <w:color w:val="auto"/>
          <w:sz w:val="32"/>
          <w:szCs w:val="32"/>
          <w:lang w:val="en-US" w:eastAsia="zh-CN"/>
        </w:rPr>
        <w:t>国资委、省地方金融监督管理局、省科技厅）</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Lines="0" w:afterLines="0"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（二）设立市县</w:t>
      </w:r>
      <w:r>
        <w:rPr>
          <w:rFonts w:hint="eastAsia" w:ascii="Times New Roman" w:hAnsi="Times New Roman" w:eastAsia="楷体_GB2312" w:cs="Times New Roman"/>
          <w:b w:val="0"/>
          <w:bCs w:val="0"/>
          <w:color w:val="auto"/>
          <w:sz w:val="32"/>
          <w:szCs w:val="32"/>
          <w:lang w:val="en-US" w:eastAsia="zh-CN"/>
        </w:rPr>
        <w:t>科技融资担保</w:t>
      </w:r>
      <w:r>
        <w:rPr>
          <w:rFonts w:hint="default" w:ascii="Times New Roman" w:hAnsi="Times New Roman" w:eastAsia="楷体_GB2312" w:cs="Times New Roman"/>
          <w:b w:val="0"/>
          <w:bCs w:val="0"/>
          <w:color w:val="auto"/>
          <w:sz w:val="32"/>
          <w:szCs w:val="32"/>
          <w:lang w:val="en-US" w:eastAsia="zh-CN"/>
        </w:rPr>
        <w:t>业务机构。</w:t>
      </w:r>
      <w:r>
        <w:rPr>
          <w:rFonts w:hint="default" w:ascii="Times New Roman" w:hAnsi="Times New Roman" w:eastAsia="仿宋_GB2312" w:cs="Times New Roman"/>
          <w:color w:val="auto"/>
          <w:kern w:val="0"/>
          <w:sz w:val="32"/>
          <w:szCs w:val="32"/>
          <w:lang w:val="en-US" w:eastAsia="zh-CN" w:bidi="ar"/>
        </w:rPr>
        <w:t>有条件的市</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州</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和国家级高新区可新设</w:t>
      </w:r>
      <w:r>
        <w:rPr>
          <w:rFonts w:hint="eastAsia" w:ascii="Times New Roman" w:hAnsi="Times New Roman" w:eastAsia="仿宋_GB2312" w:cs="Times New Roman"/>
          <w:color w:val="auto"/>
          <w:kern w:val="0"/>
          <w:sz w:val="32"/>
          <w:szCs w:val="32"/>
          <w:lang w:val="en-US" w:eastAsia="zh-CN" w:bidi="ar"/>
        </w:rPr>
        <w:t>科技融资担保</w:t>
      </w:r>
      <w:r>
        <w:rPr>
          <w:rFonts w:hint="default" w:ascii="Times New Roman" w:hAnsi="Times New Roman" w:eastAsia="仿宋_GB2312" w:cs="Times New Roman"/>
          <w:color w:val="auto"/>
          <w:kern w:val="0"/>
          <w:sz w:val="32"/>
          <w:szCs w:val="32"/>
          <w:lang w:val="en-US" w:eastAsia="zh-CN" w:bidi="ar"/>
        </w:rPr>
        <w:t>机构，专营</w:t>
      </w:r>
      <w:r>
        <w:rPr>
          <w:rFonts w:hint="eastAsia" w:ascii="Times New Roman" w:hAnsi="Times New Roman" w:eastAsia="仿宋_GB2312" w:cs="Times New Roman"/>
          <w:color w:val="auto"/>
          <w:kern w:val="0"/>
          <w:sz w:val="32"/>
          <w:szCs w:val="32"/>
          <w:lang w:val="en-US" w:eastAsia="zh-CN" w:bidi="ar"/>
        </w:rPr>
        <w:t>科技融资担保</w:t>
      </w:r>
      <w:r>
        <w:rPr>
          <w:rFonts w:hint="default" w:ascii="Times New Roman" w:hAnsi="Times New Roman" w:eastAsia="仿宋_GB2312" w:cs="Times New Roman"/>
          <w:color w:val="auto"/>
          <w:kern w:val="0"/>
          <w:sz w:val="32"/>
          <w:szCs w:val="32"/>
          <w:lang w:val="en-US" w:eastAsia="zh-CN" w:bidi="ar"/>
        </w:rPr>
        <w:t>业务。</w:t>
      </w:r>
      <w:r>
        <w:rPr>
          <w:rFonts w:hint="eastAsia" w:ascii="Times New Roman" w:hAnsi="Times New Roman" w:eastAsia="仿宋_GB2312" w:cs="Times New Roman"/>
          <w:color w:val="auto"/>
          <w:kern w:val="0"/>
          <w:sz w:val="32"/>
          <w:szCs w:val="32"/>
          <w:lang w:val="en-US" w:eastAsia="zh-CN" w:bidi="ar"/>
        </w:rPr>
        <w:t>其他</w:t>
      </w:r>
      <w:r>
        <w:rPr>
          <w:rFonts w:hint="default" w:ascii="Times New Roman" w:hAnsi="Times New Roman" w:eastAsia="仿宋_GB2312" w:cs="Times New Roman"/>
          <w:color w:val="auto"/>
          <w:kern w:val="0"/>
          <w:sz w:val="32"/>
          <w:szCs w:val="32"/>
          <w:lang w:val="en-US" w:eastAsia="zh-CN" w:bidi="ar"/>
        </w:rPr>
        <w:t>市县政府性融资担保机构可设立</w:t>
      </w:r>
      <w:r>
        <w:rPr>
          <w:rFonts w:hint="eastAsia" w:ascii="Times New Roman" w:hAnsi="Times New Roman" w:eastAsia="仿宋_GB2312" w:cs="Times New Roman"/>
          <w:color w:val="auto"/>
          <w:kern w:val="0"/>
          <w:sz w:val="32"/>
          <w:szCs w:val="32"/>
          <w:lang w:val="en-US" w:eastAsia="zh-CN" w:bidi="ar"/>
        </w:rPr>
        <w:t>科技融资担保</w:t>
      </w:r>
      <w:r>
        <w:rPr>
          <w:rFonts w:hint="default" w:ascii="Times New Roman" w:hAnsi="Times New Roman" w:eastAsia="仿宋_GB2312" w:cs="Times New Roman"/>
          <w:color w:val="auto"/>
          <w:kern w:val="0"/>
          <w:sz w:val="32"/>
          <w:szCs w:val="32"/>
          <w:lang w:val="en-US" w:eastAsia="zh-CN" w:bidi="ar"/>
        </w:rPr>
        <w:t>业务部。</w:t>
      </w:r>
      <w:r>
        <w:rPr>
          <w:rFonts w:hint="default" w:ascii="Times New Roman" w:hAnsi="Times New Roman" w:eastAsia="楷体_GB2312" w:cs="Times New Roman"/>
          <w:b w:val="0"/>
          <w:bCs w:val="0"/>
          <w:color w:val="auto"/>
          <w:sz w:val="32"/>
          <w:szCs w:val="32"/>
          <w:lang w:val="en-US" w:eastAsia="zh-CN"/>
        </w:rPr>
        <w:t>（责任单位：各市、州、县人民政府，省地方金融监督管理局</w:t>
      </w:r>
      <w:r>
        <w:rPr>
          <w:rFonts w:hint="eastAsia" w:ascii="Times New Roman" w:hAnsi="Times New Roman" w:eastAsia="楷体_GB2312" w:cs="Times New Roman"/>
          <w:b w:val="0"/>
          <w:bCs w:val="0"/>
          <w:color w:val="auto"/>
          <w:sz w:val="32"/>
          <w:szCs w:val="32"/>
          <w:lang w:val="en-US" w:eastAsia="zh-CN"/>
        </w:rPr>
        <w:t>、省科技厅</w:t>
      </w:r>
      <w:r>
        <w:rPr>
          <w:rFonts w:hint="default" w:ascii="Times New Roman" w:hAnsi="Times New Roman" w:eastAsia="楷体_GB2312"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Lines="0" w:afterLines="0"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（三）创新担保模式。</w:t>
      </w:r>
      <w:r>
        <w:rPr>
          <w:rFonts w:hint="default" w:ascii="Times New Roman" w:hAnsi="Times New Roman" w:eastAsia="仿宋_GB2312" w:cs="Times New Roman"/>
          <w:b w:val="0"/>
          <w:bCs w:val="0"/>
          <w:color w:val="auto"/>
          <w:kern w:val="0"/>
          <w:sz w:val="32"/>
          <w:szCs w:val="32"/>
          <w:lang w:val="en-US" w:eastAsia="zh-CN" w:bidi="ar"/>
        </w:rPr>
        <w:t>引导融资担保机构</w:t>
      </w:r>
      <w:r>
        <w:rPr>
          <w:rFonts w:hint="eastAsia" w:ascii="Times New Roman" w:hAnsi="Times New Roman" w:eastAsia="仿宋_GB2312" w:cs="Times New Roman"/>
          <w:b w:val="0"/>
          <w:bCs w:val="0"/>
          <w:color w:val="auto"/>
          <w:kern w:val="0"/>
          <w:sz w:val="32"/>
          <w:szCs w:val="32"/>
          <w:lang w:val="en-US" w:eastAsia="zh-CN" w:bidi="ar"/>
        </w:rPr>
        <w:t>降低服务门槛、优化工作流程、加强产品创新、提升工作效率</w:t>
      </w:r>
      <w:r>
        <w:rPr>
          <w:rFonts w:hint="default" w:ascii="Times New Roman" w:hAnsi="Times New Roman" w:eastAsia="仿宋_GB2312" w:cs="Times New Roman"/>
          <w:b w:val="0"/>
          <w:bCs w:val="0"/>
          <w:color w:val="auto"/>
          <w:kern w:val="0"/>
          <w:sz w:val="32"/>
          <w:szCs w:val="32"/>
          <w:lang w:val="en-US" w:eastAsia="zh-CN" w:bidi="ar"/>
        </w:rPr>
        <w:t>，积极开展信用担保业务，鼓励开展股权质押和知识产权质押，不断提升信用担保占比</w:t>
      </w:r>
      <w:r>
        <w:rPr>
          <w:rFonts w:hint="eastAsia" w:ascii="Times New Roman" w:hAnsi="Times New Roman" w:eastAsia="仿宋_GB2312" w:cs="Times New Roman"/>
          <w:b w:val="0"/>
          <w:bCs w:val="0"/>
          <w:color w:val="auto"/>
          <w:kern w:val="0"/>
          <w:sz w:val="32"/>
          <w:szCs w:val="32"/>
          <w:lang w:val="en-US" w:eastAsia="zh-CN" w:bidi="ar"/>
        </w:rPr>
        <w:t>。引导政府性融资担保机构聚焦服务科技型中小微企业等主体，科技融资担保</w:t>
      </w:r>
      <w:r>
        <w:rPr>
          <w:rFonts w:hint="default" w:ascii="Times New Roman" w:hAnsi="Times New Roman" w:eastAsia="仿宋_GB2312" w:cs="Times New Roman"/>
          <w:b w:val="0"/>
          <w:bCs w:val="0"/>
          <w:color w:val="auto"/>
          <w:kern w:val="0"/>
          <w:sz w:val="32"/>
          <w:szCs w:val="32"/>
          <w:lang w:val="en-US" w:eastAsia="zh-CN" w:bidi="ar"/>
        </w:rPr>
        <w:t>业务单户限额一般不超过1000万元，特殊情况下不超过2000万元</w:t>
      </w:r>
      <w:r>
        <w:rPr>
          <w:rFonts w:hint="eastAsia" w:ascii="Times New Roman" w:hAnsi="Times New Roman" w:eastAsia="仿宋_GB2312" w:cs="Times New Roman"/>
          <w:b w:val="0"/>
          <w:bCs w:val="0"/>
          <w:color w:val="auto"/>
          <w:kern w:val="0"/>
          <w:sz w:val="32"/>
          <w:szCs w:val="32"/>
          <w:lang w:val="en-US" w:eastAsia="zh-CN" w:bidi="ar"/>
        </w:rPr>
        <w:t>。科技融资担保专营机构</w:t>
      </w:r>
      <w:r>
        <w:rPr>
          <w:rFonts w:hint="default" w:ascii="Times New Roman" w:hAnsi="Times New Roman" w:eastAsia="仿宋_GB2312" w:cs="Times New Roman"/>
          <w:b w:val="0"/>
          <w:bCs w:val="0"/>
          <w:color w:val="auto"/>
          <w:kern w:val="0"/>
          <w:sz w:val="32"/>
          <w:szCs w:val="32"/>
          <w:lang w:val="en-US" w:eastAsia="zh-CN" w:bidi="ar"/>
        </w:rPr>
        <w:t>新增</w:t>
      </w:r>
      <w:r>
        <w:rPr>
          <w:rFonts w:hint="eastAsia" w:ascii="Times New Roman" w:hAnsi="Times New Roman" w:eastAsia="仿宋_GB2312" w:cs="Times New Roman"/>
          <w:b w:val="0"/>
          <w:bCs w:val="0"/>
          <w:color w:val="auto"/>
          <w:kern w:val="0"/>
          <w:sz w:val="32"/>
          <w:szCs w:val="32"/>
          <w:lang w:val="en-US" w:eastAsia="zh-CN" w:bidi="ar"/>
        </w:rPr>
        <w:t>科技型</w:t>
      </w:r>
      <w:r>
        <w:rPr>
          <w:rFonts w:hint="default" w:ascii="Times New Roman" w:hAnsi="Times New Roman" w:eastAsia="仿宋_GB2312" w:cs="Times New Roman"/>
          <w:b w:val="0"/>
          <w:bCs w:val="0"/>
          <w:color w:val="auto"/>
          <w:kern w:val="0"/>
          <w:sz w:val="32"/>
          <w:szCs w:val="32"/>
          <w:lang w:val="en-US" w:eastAsia="zh-CN" w:bidi="ar"/>
        </w:rPr>
        <w:t>小微企业融资担保金额和户数占比不低于80%，新增单户500万元以下占比不低于50%。担保费率不超过1%。</w:t>
      </w:r>
      <w:r>
        <w:rPr>
          <w:rFonts w:hint="default" w:ascii="Times New Roman" w:hAnsi="Times New Roman" w:eastAsia="楷体_GB2312" w:cs="Times New Roman"/>
          <w:b w:val="0"/>
          <w:bCs w:val="0"/>
          <w:color w:val="auto"/>
          <w:sz w:val="32"/>
          <w:szCs w:val="32"/>
          <w:lang w:val="en-US" w:eastAsia="zh-CN"/>
        </w:rPr>
        <w:t>（责任单位：省地方金融</w:t>
      </w:r>
      <w:r>
        <w:rPr>
          <w:rFonts w:hint="eastAsia" w:eastAsia="楷体_GB2312" w:cs="Times New Roman"/>
          <w:b w:val="0"/>
          <w:bCs w:val="0"/>
          <w:color w:val="auto"/>
          <w:sz w:val="32"/>
          <w:szCs w:val="32"/>
          <w:lang w:val="en-US" w:eastAsia="zh-CN"/>
        </w:rPr>
        <w:t>监督管理局</w:t>
      </w:r>
      <w:r>
        <w:rPr>
          <w:rFonts w:hint="eastAsia" w:ascii="Times New Roman" w:hAnsi="Times New Roman" w:eastAsia="楷体_GB2312" w:cs="Times New Roman"/>
          <w:b w:val="0"/>
          <w:bCs w:val="0"/>
          <w:color w:val="auto"/>
          <w:sz w:val="32"/>
          <w:szCs w:val="32"/>
          <w:lang w:val="en-US" w:eastAsia="zh-CN"/>
        </w:rPr>
        <w:t>，各</w:t>
      </w:r>
      <w:r>
        <w:rPr>
          <w:rFonts w:hint="default" w:ascii="Times New Roman" w:hAnsi="Times New Roman" w:eastAsia="楷体_GB2312" w:cs="Times New Roman"/>
          <w:b w:val="0"/>
          <w:bCs w:val="0"/>
          <w:color w:val="auto"/>
          <w:sz w:val="32"/>
          <w:szCs w:val="32"/>
          <w:lang w:val="en-US" w:eastAsia="zh-CN"/>
        </w:rPr>
        <w:t>市、州、县人民政府）</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（四）实施名单</w:t>
      </w:r>
      <w:r>
        <w:rPr>
          <w:rFonts w:hint="eastAsia" w:ascii="Times New Roman" w:hAnsi="Times New Roman" w:eastAsia="楷体_GB2312" w:cs="Times New Roman"/>
          <w:b w:val="0"/>
          <w:bCs w:val="0"/>
          <w:color w:val="auto"/>
          <w:sz w:val="32"/>
          <w:szCs w:val="32"/>
          <w:lang w:val="en-US" w:eastAsia="zh-CN"/>
        </w:rPr>
        <w:t>推荐制</w:t>
      </w:r>
      <w:r>
        <w:rPr>
          <w:rFonts w:hint="default" w:ascii="Times New Roman" w:hAnsi="Times New Roman" w:eastAsia="楷体_GB2312" w:cs="Times New Roman"/>
          <w:b w:val="0"/>
          <w:bCs w:val="0"/>
          <w:color w:val="auto"/>
          <w:sz w:val="32"/>
          <w:szCs w:val="32"/>
          <w:lang w:val="en-US" w:eastAsia="zh-CN"/>
        </w:rPr>
        <w:t>。</w:t>
      </w:r>
      <w:r>
        <w:rPr>
          <w:rFonts w:hint="eastAsia" w:ascii="Times New Roman" w:hAnsi="Times New Roman" w:eastAsia="仿宋_GB2312" w:cs="Times New Roman"/>
          <w:color w:val="auto"/>
          <w:kern w:val="0"/>
          <w:sz w:val="32"/>
          <w:szCs w:val="32"/>
          <w:lang w:val="en-US" w:eastAsia="zh-CN" w:bidi="ar"/>
        </w:rPr>
        <w:t>各级科技部门定期收集有融资需求的</w:t>
      </w:r>
      <w:r>
        <w:rPr>
          <w:rFonts w:hint="default" w:ascii="Times New Roman" w:hAnsi="Times New Roman" w:eastAsia="仿宋_GB2312" w:cs="Times New Roman"/>
          <w:color w:val="auto"/>
          <w:kern w:val="0"/>
          <w:sz w:val="32"/>
          <w:szCs w:val="32"/>
          <w:lang w:val="en-US" w:eastAsia="zh-CN" w:bidi="ar"/>
        </w:rPr>
        <w:t>科技型中小微企业</w:t>
      </w:r>
      <w:r>
        <w:rPr>
          <w:rFonts w:hint="eastAsia" w:ascii="Times New Roman" w:hAnsi="Times New Roman" w:eastAsia="仿宋_GB2312" w:cs="Times New Roman"/>
          <w:color w:val="auto"/>
          <w:kern w:val="0"/>
          <w:sz w:val="32"/>
          <w:szCs w:val="32"/>
          <w:lang w:val="en-US" w:eastAsia="zh-CN" w:bidi="ar"/>
        </w:rPr>
        <w:t>名单，</w:t>
      </w:r>
      <w:r>
        <w:rPr>
          <w:rFonts w:hint="default" w:ascii="Times New Roman" w:hAnsi="Times New Roman" w:eastAsia="仿宋_GB2312" w:cs="Times New Roman"/>
          <w:color w:val="auto"/>
          <w:kern w:val="0"/>
          <w:sz w:val="32"/>
          <w:szCs w:val="32"/>
          <w:lang w:val="en-US" w:eastAsia="zh-CN" w:bidi="ar"/>
        </w:rPr>
        <w:t>向银行机构、</w:t>
      </w:r>
      <w:r>
        <w:rPr>
          <w:rFonts w:hint="eastAsia" w:ascii="Times New Roman" w:hAnsi="Times New Roman" w:eastAsia="仿宋_GB2312" w:cs="Times New Roman"/>
          <w:color w:val="auto"/>
          <w:kern w:val="0"/>
          <w:sz w:val="32"/>
          <w:szCs w:val="32"/>
          <w:lang w:val="en-US" w:eastAsia="zh-CN" w:bidi="ar"/>
        </w:rPr>
        <w:t>融资担保</w:t>
      </w:r>
      <w:r>
        <w:rPr>
          <w:rFonts w:hint="default" w:ascii="Times New Roman" w:hAnsi="Times New Roman" w:eastAsia="仿宋_GB2312" w:cs="Times New Roman"/>
          <w:color w:val="auto"/>
          <w:kern w:val="0"/>
          <w:sz w:val="32"/>
          <w:szCs w:val="32"/>
          <w:lang w:val="en-US" w:eastAsia="zh-CN" w:bidi="ar"/>
        </w:rPr>
        <w:t>机构推荐</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银行机构、</w:t>
      </w:r>
      <w:r>
        <w:rPr>
          <w:rFonts w:hint="eastAsia" w:ascii="Times New Roman" w:hAnsi="Times New Roman" w:eastAsia="仿宋_GB2312" w:cs="Times New Roman"/>
          <w:color w:val="auto"/>
          <w:kern w:val="0"/>
          <w:sz w:val="32"/>
          <w:szCs w:val="32"/>
          <w:lang w:val="en-US" w:eastAsia="zh-CN" w:bidi="ar"/>
        </w:rPr>
        <w:t>融资担保</w:t>
      </w:r>
      <w:r>
        <w:rPr>
          <w:rFonts w:hint="default" w:ascii="Times New Roman" w:hAnsi="Times New Roman" w:eastAsia="仿宋_GB2312" w:cs="Times New Roman"/>
          <w:color w:val="auto"/>
          <w:kern w:val="0"/>
          <w:sz w:val="32"/>
          <w:szCs w:val="32"/>
          <w:lang w:val="en-US" w:eastAsia="zh-CN" w:bidi="ar"/>
        </w:rPr>
        <w:t>机构向符合条件的科技型中小微企业提供融资、增信支持。</w:t>
      </w:r>
      <w:r>
        <w:rPr>
          <w:rFonts w:hint="default" w:ascii="Times New Roman" w:hAnsi="Times New Roman" w:eastAsia="楷体_GB2312" w:cs="Times New Roman"/>
          <w:b w:val="0"/>
          <w:bCs w:val="0"/>
          <w:color w:val="auto"/>
          <w:sz w:val="32"/>
          <w:szCs w:val="32"/>
          <w:lang w:val="en-US" w:eastAsia="zh-CN"/>
        </w:rPr>
        <w:t>（责任单位：省科技厅</w:t>
      </w:r>
      <w:r>
        <w:rPr>
          <w:rFonts w:hint="eastAsia" w:ascii="Times New Roman" w:hAnsi="Times New Roman" w:eastAsia="楷体_GB2312" w:cs="Times New Roman"/>
          <w:b w:val="0"/>
          <w:bCs w:val="0"/>
          <w:color w:val="auto"/>
          <w:sz w:val="32"/>
          <w:szCs w:val="32"/>
          <w:lang w:val="en-US" w:eastAsia="zh-CN"/>
        </w:rPr>
        <w:t>、省地方金融</w:t>
      </w:r>
      <w:r>
        <w:rPr>
          <w:rFonts w:hint="eastAsia" w:eastAsia="楷体_GB2312" w:cs="Times New Roman"/>
          <w:b w:val="0"/>
          <w:bCs w:val="0"/>
          <w:color w:val="auto"/>
          <w:sz w:val="32"/>
          <w:szCs w:val="32"/>
          <w:lang w:val="en-US" w:eastAsia="zh-CN"/>
        </w:rPr>
        <w:t>监督管理局</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人行武汉分行、湖北银保监局</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各市、州、县人民政府）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Lines="0" w:afterLines="0"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（五）</w:t>
      </w:r>
      <w:r>
        <w:rPr>
          <w:rFonts w:hint="eastAsia" w:ascii="Times New Roman" w:hAnsi="Times New Roman" w:eastAsia="楷体_GB2312" w:cs="Times New Roman"/>
          <w:b w:val="0"/>
          <w:bCs w:val="0"/>
          <w:color w:val="auto"/>
          <w:sz w:val="32"/>
          <w:szCs w:val="32"/>
          <w:lang w:val="en-US" w:eastAsia="zh-CN"/>
        </w:rPr>
        <w:t>提供全生命周期服务</w:t>
      </w:r>
      <w:r>
        <w:rPr>
          <w:rFonts w:hint="default" w:ascii="Times New Roman" w:hAnsi="Times New Roman" w:eastAsia="楷体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kern w:val="0"/>
          <w:sz w:val="32"/>
          <w:szCs w:val="32"/>
          <w:highlight w:val="none"/>
          <w:lang w:val="en-US" w:eastAsia="zh-CN" w:bidi="ar"/>
        </w:rPr>
        <w:t>推动</w:t>
      </w:r>
      <w:r>
        <w:rPr>
          <w:rFonts w:hint="eastAsia" w:ascii="Times New Roman" w:hAnsi="Times New Roman" w:eastAsia="仿宋_GB2312" w:cs="Times New Roman"/>
          <w:b w:val="0"/>
          <w:bCs w:val="0"/>
          <w:color w:val="auto"/>
          <w:kern w:val="0"/>
          <w:sz w:val="32"/>
          <w:szCs w:val="32"/>
          <w:highlight w:val="none"/>
          <w:lang w:val="en-US" w:eastAsia="zh-CN" w:bidi="ar"/>
        </w:rPr>
        <w:t>融资担保机构</w:t>
      </w:r>
      <w:r>
        <w:rPr>
          <w:rFonts w:hint="default" w:ascii="Times New Roman" w:hAnsi="Times New Roman" w:eastAsia="仿宋_GB2312" w:cs="Times New Roman"/>
          <w:b w:val="0"/>
          <w:bCs w:val="0"/>
          <w:color w:val="auto"/>
          <w:kern w:val="0"/>
          <w:sz w:val="32"/>
          <w:szCs w:val="32"/>
          <w:highlight w:val="none"/>
          <w:lang w:val="en-US" w:eastAsia="zh-CN" w:bidi="ar"/>
        </w:rPr>
        <w:t>与创业投资机构、银行实现</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投贷担</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业务联动</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探索与企业征信机构和信用评级机构、保险公司、资产管理公司等加强合作，为科技型中小微企业提供全生命周期服务。</w:t>
      </w:r>
      <w:r>
        <w:rPr>
          <w:rFonts w:hint="default" w:ascii="Times New Roman" w:hAnsi="Times New Roman" w:eastAsia="楷体_GB2312" w:cs="Times New Roman"/>
          <w:b w:val="0"/>
          <w:bCs w:val="0"/>
          <w:color w:val="auto"/>
          <w:sz w:val="32"/>
          <w:szCs w:val="32"/>
          <w:lang w:val="en-US" w:eastAsia="zh-CN"/>
        </w:rPr>
        <w:t>（责任单位：省地方金融</w:t>
      </w:r>
      <w:r>
        <w:rPr>
          <w:rFonts w:hint="eastAsia" w:eastAsia="楷体_GB2312" w:cs="Times New Roman"/>
          <w:b w:val="0"/>
          <w:bCs w:val="0"/>
          <w:color w:val="auto"/>
          <w:sz w:val="32"/>
          <w:szCs w:val="32"/>
          <w:lang w:val="en-US" w:eastAsia="zh-CN"/>
        </w:rPr>
        <w:t>监督管理局</w:t>
      </w:r>
      <w:r>
        <w:rPr>
          <w:rFonts w:hint="default" w:ascii="Times New Roman" w:hAnsi="Times New Roman" w:eastAsia="楷体_GB2312" w:cs="Times New Roman"/>
          <w:b w:val="0"/>
          <w:bCs w:val="0"/>
          <w:color w:val="auto"/>
          <w:sz w:val="32"/>
          <w:szCs w:val="32"/>
          <w:lang w:val="en-US" w:eastAsia="zh-CN"/>
        </w:rPr>
        <w:t>，人行武汉分行、湖北银保监局</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各市、州、县人民政府）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Lines="0" w:afterLines="0"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（六）推动金融科技赋能。</w:t>
      </w:r>
      <w:r>
        <w:rPr>
          <w:rFonts w:hint="default" w:ascii="Times New Roman" w:hAnsi="Times New Roman" w:eastAsia="仿宋_GB2312" w:cs="Times New Roman"/>
          <w:b w:val="0"/>
          <w:bCs w:val="0"/>
          <w:color w:val="auto"/>
          <w:kern w:val="0"/>
          <w:sz w:val="32"/>
          <w:szCs w:val="32"/>
          <w:highlight w:val="none"/>
          <w:lang w:val="en-US" w:eastAsia="zh-CN" w:bidi="ar"/>
        </w:rPr>
        <w:t>在</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鄂融通</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平台增设</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科技金融</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板块，整合科技信贷、</w:t>
      </w:r>
      <w:r>
        <w:rPr>
          <w:rFonts w:hint="eastAsia" w:ascii="Times New Roman" w:hAnsi="Times New Roman" w:eastAsia="仿宋_GB2312" w:cs="Times New Roman"/>
          <w:b w:val="0"/>
          <w:bCs w:val="0"/>
          <w:color w:val="auto"/>
          <w:kern w:val="0"/>
          <w:sz w:val="32"/>
          <w:szCs w:val="32"/>
          <w:highlight w:val="none"/>
          <w:lang w:val="en-US" w:eastAsia="zh-CN" w:bidi="ar"/>
        </w:rPr>
        <w:t>科技融资担保</w:t>
      </w:r>
      <w:r>
        <w:rPr>
          <w:rFonts w:hint="default" w:ascii="Times New Roman" w:hAnsi="Times New Roman" w:eastAsia="仿宋_GB2312" w:cs="Times New Roman"/>
          <w:b w:val="0"/>
          <w:bCs w:val="0"/>
          <w:color w:val="auto"/>
          <w:kern w:val="0"/>
          <w:sz w:val="32"/>
          <w:szCs w:val="32"/>
          <w:highlight w:val="none"/>
          <w:lang w:val="en-US" w:eastAsia="zh-CN" w:bidi="ar"/>
        </w:rPr>
        <w:t>等产品，拓宽科技金融服务渠道。进一步丰富</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鄂融通</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数据维度，拓展科技型企业数据库。引导</w:t>
      </w:r>
      <w:r>
        <w:rPr>
          <w:rFonts w:hint="eastAsia" w:ascii="Times New Roman" w:hAnsi="Times New Roman" w:eastAsia="仿宋_GB2312" w:cs="Times New Roman"/>
          <w:b w:val="0"/>
          <w:bCs w:val="0"/>
          <w:color w:val="auto"/>
          <w:kern w:val="0"/>
          <w:sz w:val="32"/>
          <w:szCs w:val="32"/>
          <w:highlight w:val="none"/>
          <w:lang w:val="en-US" w:eastAsia="zh-CN" w:bidi="ar"/>
        </w:rPr>
        <w:t>科技融资担保</w:t>
      </w:r>
      <w:r>
        <w:rPr>
          <w:rFonts w:hint="default" w:ascii="Times New Roman" w:hAnsi="Times New Roman" w:eastAsia="仿宋_GB2312" w:cs="Times New Roman"/>
          <w:b w:val="0"/>
          <w:bCs w:val="0"/>
          <w:color w:val="auto"/>
          <w:kern w:val="0"/>
          <w:sz w:val="32"/>
          <w:szCs w:val="32"/>
          <w:highlight w:val="none"/>
          <w:lang w:val="en-US" w:eastAsia="zh-CN" w:bidi="ar"/>
        </w:rPr>
        <w:t>机构创造条件接入</w:t>
      </w:r>
      <w:r>
        <w:rPr>
          <w:rFonts w:hint="eastAsia"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鄂融通</w:t>
      </w:r>
      <w:r>
        <w:rPr>
          <w:rFonts w:hint="eastAsia" w:ascii="Times New Roman" w:hAnsi="Times New Roman" w:eastAsia="仿宋_GB2312" w:cs="Times New Roman"/>
          <w:b w:val="0"/>
          <w:bCs w:val="0"/>
          <w:color w:val="auto"/>
          <w:kern w:val="0"/>
          <w:sz w:val="32"/>
          <w:szCs w:val="32"/>
          <w:highlight w:val="none"/>
          <w:lang w:val="en-US" w:eastAsia="zh-CN" w:bidi="ar"/>
        </w:rPr>
        <w:t>”平台。加强大数据应用，提升智能化风控水平。</w:t>
      </w:r>
      <w:r>
        <w:rPr>
          <w:rFonts w:hint="default" w:ascii="Times New Roman" w:hAnsi="Times New Roman" w:eastAsia="楷体_GB2312" w:cs="Times New Roman"/>
          <w:b w:val="0"/>
          <w:bCs w:val="0"/>
          <w:color w:val="auto"/>
          <w:sz w:val="32"/>
          <w:szCs w:val="32"/>
          <w:lang w:val="en-US" w:eastAsia="zh-CN"/>
        </w:rPr>
        <w:t>（责任单位：省地方金融监督管理局，各市、州、县人民政府）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w:t>
      </w:r>
      <w:r>
        <w:rPr>
          <w:rFonts w:hint="eastAsia" w:eastAsia="楷体_GB2312" w:cs="Times New Roman"/>
          <w:b w:val="0"/>
          <w:bCs w:val="0"/>
          <w:color w:val="auto"/>
          <w:sz w:val="32"/>
          <w:szCs w:val="32"/>
          <w:lang w:val="en-US" w:eastAsia="zh-CN"/>
        </w:rPr>
        <w:t>七</w:t>
      </w:r>
      <w:r>
        <w:rPr>
          <w:rFonts w:hint="default" w:ascii="Times New Roman" w:hAnsi="Times New Roman" w:eastAsia="楷体_GB2312" w:cs="Times New Roman"/>
          <w:b w:val="0"/>
          <w:bCs w:val="0"/>
          <w:color w:val="auto"/>
          <w:sz w:val="32"/>
          <w:szCs w:val="32"/>
          <w:lang w:val="en-US" w:eastAsia="zh-CN"/>
        </w:rPr>
        <w:t>）</w:t>
      </w:r>
      <w:r>
        <w:rPr>
          <w:rFonts w:hint="eastAsia" w:eastAsia="楷体_GB2312" w:cs="Times New Roman"/>
          <w:b w:val="0"/>
          <w:bCs w:val="0"/>
          <w:color w:val="auto"/>
          <w:sz w:val="32"/>
          <w:szCs w:val="32"/>
          <w:lang w:val="en-US" w:eastAsia="zh-CN"/>
        </w:rPr>
        <w:t>落实分险责任</w:t>
      </w:r>
      <w:r>
        <w:rPr>
          <w:rFonts w:hint="default" w:ascii="Times New Roman" w:hAnsi="Times New Roman" w:eastAsia="楷体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bidi="ar"/>
        </w:rPr>
        <w:t>对新型政银担合作的</w:t>
      </w:r>
      <w:r>
        <w:rPr>
          <w:rFonts w:hint="eastAsia" w:ascii="Times New Roman" w:hAnsi="Times New Roman" w:eastAsia="仿宋_GB2312" w:cs="Times New Roman"/>
          <w:b w:val="0"/>
          <w:bCs w:val="0"/>
          <w:color w:val="auto"/>
          <w:kern w:val="0"/>
          <w:sz w:val="32"/>
          <w:szCs w:val="32"/>
          <w:lang w:val="en-US" w:eastAsia="zh-CN" w:bidi="ar"/>
        </w:rPr>
        <w:t>科技融资担保</w:t>
      </w:r>
      <w:r>
        <w:rPr>
          <w:rFonts w:hint="default" w:ascii="Times New Roman" w:hAnsi="Times New Roman" w:eastAsia="仿宋_GB2312" w:cs="Times New Roman"/>
          <w:b w:val="0"/>
          <w:bCs w:val="0"/>
          <w:color w:val="auto"/>
          <w:kern w:val="0"/>
          <w:sz w:val="32"/>
          <w:szCs w:val="32"/>
          <w:lang w:val="en-US" w:eastAsia="zh-CN" w:bidi="ar"/>
        </w:rPr>
        <w:t>业务由省再担保集团、担保机构、合作银行和市县政府按4:2:2:2比例分担风险责任。</w:t>
      </w:r>
      <w:r>
        <w:rPr>
          <w:rFonts w:hint="default" w:ascii="Times New Roman" w:hAnsi="Times New Roman" w:eastAsia="仿宋_GB2312" w:cs="Times New Roman"/>
          <w:color w:val="auto"/>
          <w:kern w:val="0"/>
          <w:sz w:val="32"/>
          <w:szCs w:val="32"/>
          <w:lang w:val="en-US" w:eastAsia="zh-CN" w:bidi="ar"/>
        </w:rPr>
        <w:t>政府分险部分从各地现有新型政银担</w:t>
      </w:r>
      <w:r>
        <w:rPr>
          <w:rFonts w:hint="eastAsia" w:ascii="Times New Roman" w:hAnsi="Times New Roman" w:eastAsia="仿宋_GB2312" w:cs="Times New Roman"/>
          <w:color w:val="auto"/>
          <w:kern w:val="0"/>
          <w:sz w:val="32"/>
          <w:szCs w:val="32"/>
          <w:lang w:val="en-US" w:eastAsia="zh-CN" w:bidi="ar"/>
        </w:rPr>
        <w:t>合作</w:t>
      </w:r>
      <w:r>
        <w:rPr>
          <w:rFonts w:hint="default" w:ascii="Times New Roman" w:hAnsi="Times New Roman" w:eastAsia="仿宋_GB2312" w:cs="Times New Roman"/>
          <w:color w:val="000000"/>
          <w:kern w:val="0"/>
          <w:sz w:val="32"/>
          <w:szCs w:val="32"/>
          <w:lang w:val="en-US" w:eastAsia="zh-CN" w:bidi="ar"/>
        </w:rPr>
        <w:t>代偿</w:t>
      </w:r>
      <w:r>
        <w:rPr>
          <w:rFonts w:hint="default" w:ascii="Times New Roman" w:hAnsi="Times New Roman" w:eastAsia="仿宋_GB2312" w:cs="Times New Roman"/>
          <w:color w:val="auto"/>
          <w:kern w:val="0"/>
          <w:sz w:val="32"/>
          <w:szCs w:val="32"/>
          <w:lang w:val="en-US" w:eastAsia="zh-CN" w:bidi="ar"/>
        </w:rPr>
        <w:t>补偿专户列支，可不再另设</w:t>
      </w:r>
      <w:r>
        <w:rPr>
          <w:rFonts w:hint="eastAsia" w:ascii="Times New Roman" w:hAnsi="Times New Roman" w:eastAsia="仿宋_GB2312" w:cs="Times New Roman"/>
          <w:color w:val="auto"/>
          <w:kern w:val="0"/>
          <w:sz w:val="32"/>
          <w:szCs w:val="32"/>
          <w:lang w:val="en-US" w:eastAsia="zh-CN" w:bidi="ar"/>
        </w:rPr>
        <w:t>科技融资担保</w:t>
      </w:r>
      <w:r>
        <w:rPr>
          <w:rFonts w:hint="default" w:ascii="Times New Roman" w:hAnsi="Times New Roman" w:eastAsia="仿宋_GB2312" w:cs="Times New Roman"/>
          <w:color w:val="auto"/>
          <w:kern w:val="0"/>
          <w:sz w:val="32"/>
          <w:szCs w:val="32"/>
          <w:lang w:val="en-US" w:eastAsia="zh-CN" w:bidi="ar"/>
        </w:rPr>
        <w:t>代偿补偿专户。</w:t>
      </w:r>
      <w:r>
        <w:rPr>
          <w:rFonts w:hint="default" w:ascii="Times New Roman" w:hAnsi="Times New Roman" w:eastAsia="楷体_GB2312" w:cs="Times New Roman"/>
          <w:b w:val="0"/>
          <w:bCs w:val="0"/>
          <w:color w:val="auto"/>
          <w:sz w:val="32"/>
          <w:szCs w:val="32"/>
          <w:lang w:val="en-US" w:eastAsia="zh-CN"/>
        </w:rPr>
        <w:t>（责任单位：省财政厅、省地方金融</w:t>
      </w:r>
      <w:r>
        <w:rPr>
          <w:rFonts w:hint="eastAsia" w:eastAsia="楷体_GB2312" w:cs="Times New Roman"/>
          <w:b w:val="0"/>
          <w:bCs w:val="0"/>
          <w:color w:val="auto"/>
          <w:sz w:val="32"/>
          <w:szCs w:val="32"/>
          <w:lang w:val="en-US" w:eastAsia="zh-CN"/>
        </w:rPr>
        <w:t>监督管理局</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人行武汉分行、湖北银保监局，各市、州、县人民政府）</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三、工作机制</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w:t>
      </w:r>
      <w:r>
        <w:rPr>
          <w:rFonts w:hint="eastAsia" w:eastAsia="楷体_GB2312" w:cs="Times New Roman"/>
          <w:b w:val="0"/>
          <w:bCs w:val="0"/>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）建立</w:t>
      </w:r>
      <w:r>
        <w:rPr>
          <w:rFonts w:hint="eastAsia" w:eastAsia="楷体_GB2312" w:cs="Times New Roman"/>
          <w:b w:val="0"/>
          <w:bCs w:val="0"/>
          <w:color w:val="auto"/>
          <w:sz w:val="32"/>
          <w:szCs w:val="32"/>
          <w:lang w:val="en-US" w:eastAsia="zh-CN"/>
        </w:rPr>
        <w:t>完善</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四补</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机制。</w:t>
      </w:r>
      <w:r>
        <w:rPr>
          <w:rFonts w:hint="default" w:ascii="Times New Roman" w:hAnsi="Times New Roman" w:eastAsia="仿宋_GB2312" w:cs="Times New Roman"/>
          <w:b w:val="0"/>
          <w:bCs w:val="0"/>
          <w:color w:val="auto"/>
          <w:kern w:val="0"/>
          <w:sz w:val="32"/>
          <w:szCs w:val="32"/>
          <w:lang w:val="en-US" w:eastAsia="zh-CN" w:bidi="ar"/>
        </w:rPr>
        <w:t>各地</w:t>
      </w:r>
      <w:r>
        <w:rPr>
          <w:rFonts w:hint="eastAsia" w:ascii="Times New Roman" w:hAnsi="Times New Roman" w:eastAsia="仿宋_GB2312" w:cs="Times New Roman"/>
          <w:b w:val="0"/>
          <w:bCs w:val="0"/>
          <w:color w:val="auto"/>
          <w:kern w:val="0"/>
          <w:sz w:val="32"/>
          <w:szCs w:val="32"/>
          <w:lang w:val="en-US" w:eastAsia="zh-CN" w:bidi="ar"/>
        </w:rPr>
        <w:t>建立和</w:t>
      </w:r>
      <w:r>
        <w:rPr>
          <w:rFonts w:hint="default" w:ascii="Times New Roman" w:hAnsi="Times New Roman" w:eastAsia="仿宋_GB2312" w:cs="Times New Roman"/>
          <w:b w:val="0"/>
          <w:bCs w:val="0"/>
          <w:color w:val="auto"/>
          <w:kern w:val="0"/>
          <w:sz w:val="32"/>
          <w:szCs w:val="32"/>
          <w:lang w:val="en-US" w:eastAsia="zh-CN" w:bidi="ar"/>
        </w:rPr>
        <w:t>落实资本金补充、风险补偿、保费补助和业务奖补工作机制，可根据业务开展情况，</w:t>
      </w:r>
      <w:r>
        <w:rPr>
          <w:rFonts w:hint="default" w:ascii="Times New Roman" w:hAnsi="Times New Roman" w:eastAsia="仿宋_GB2312" w:cs="Times New Roman"/>
          <w:color w:val="auto"/>
          <w:kern w:val="0"/>
          <w:sz w:val="32"/>
          <w:szCs w:val="32"/>
          <w:lang w:val="en-US" w:eastAsia="zh-CN" w:bidi="ar"/>
        </w:rPr>
        <w:t>适当提高</w:t>
      </w:r>
      <w:r>
        <w:rPr>
          <w:rFonts w:hint="eastAsia" w:ascii="Times New Roman" w:hAnsi="Times New Roman" w:eastAsia="仿宋_GB2312" w:cs="Times New Roman"/>
          <w:color w:val="auto"/>
          <w:kern w:val="0"/>
          <w:sz w:val="32"/>
          <w:szCs w:val="32"/>
          <w:lang w:val="en-US" w:eastAsia="zh-CN" w:bidi="ar"/>
        </w:rPr>
        <w:t>科技融资担保</w:t>
      </w:r>
      <w:r>
        <w:rPr>
          <w:rFonts w:hint="default" w:ascii="Times New Roman" w:hAnsi="Times New Roman" w:eastAsia="仿宋_GB2312" w:cs="Times New Roman"/>
          <w:color w:val="auto"/>
          <w:kern w:val="0"/>
          <w:sz w:val="32"/>
          <w:szCs w:val="32"/>
          <w:lang w:val="en-US" w:eastAsia="zh-CN" w:bidi="ar"/>
        </w:rPr>
        <w:t>业务代偿补偿率。</w:t>
      </w:r>
      <w:r>
        <w:rPr>
          <w:rFonts w:hint="default" w:ascii="Times New Roman" w:hAnsi="Times New Roman" w:eastAsia="仿宋_GB2312" w:cs="Times New Roman"/>
          <w:b w:val="0"/>
          <w:bCs w:val="0"/>
          <w:color w:val="auto"/>
          <w:kern w:val="0"/>
          <w:sz w:val="32"/>
          <w:szCs w:val="32"/>
          <w:u w:val="none"/>
          <w:lang w:val="en-US" w:eastAsia="zh-CN" w:bidi="ar"/>
        </w:rPr>
        <w:t>按照</w:t>
      </w:r>
      <w:r>
        <w:rPr>
          <w:rFonts w:hint="eastAsia" w:ascii="Times New Roman" w:hAnsi="Times New Roman" w:eastAsia="仿宋_GB2312" w:cs="Times New Roman"/>
          <w:b w:val="0"/>
          <w:bCs w:val="0"/>
          <w:color w:val="auto"/>
          <w:kern w:val="0"/>
          <w:sz w:val="32"/>
          <w:szCs w:val="32"/>
          <w:u w:val="none"/>
          <w:lang w:val="en-US" w:eastAsia="zh-CN" w:bidi="ar"/>
        </w:rPr>
        <w:t>“</w:t>
      </w:r>
      <w:r>
        <w:rPr>
          <w:rFonts w:hint="default" w:ascii="Times New Roman" w:hAnsi="Times New Roman" w:eastAsia="仿宋_GB2312" w:cs="Times New Roman"/>
          <w:b w:val="0"/>
          <w:bCs w:val="0"/>
          <w:color w:val="auto"/>
          <w:kern w:val="0"/>
          <w:sz w:val="32"/>
          <w:szCs w:val="32"/>
          <w:u w:val="none"/>
          <w:lang w:val="en-US" w:eastAsia="zh-CN" w:bidi="ar"/>
        </w:rPr>
        <w:t>谁受益、谁补助</w:t>
      </w:r>
      <w:r>
        <w:rPr>
          <w:rFonts w:hint="eastAsia" w:ascii="Times New Roman" w:hAnsi="Times New Roman" w:eastAsia="仿宋_GB2312" w:cs="Times New Roman"/>
          <w:b w:val="0"/>
          <w:bCs w:val="0"/>
          <w:color w:val="auto"/>
          <w:kern w:val="0"/>
          <w:sz w:val="32"/>
          <w:szCs w:val="32"/>
          <w:u w:val="none"/>
          <w:lang w:val="en-US" w:eastAsia="zh-CN" w:bidi="ar"/>
        </w:rPr>
        <w:t>”</w:t>
      </w:r>
      <w:r>
        <w:rPr>
          <w:rFonts w:hint="eastAsia" w:ascii="Times New Roman" w:hAnsi="Times New Roman" w:eastAsia="仿宋_GB2312" w:cs="Times New Roman"/>
          <w:b w:val="0"/>
          <w:bCs w:val="0"/>
          <w:color w:val="auto"/>
          <w:sz w:val="32"/>
          <w:szCs w:val="32"/>
          <w:u w:val="none"/>
          <w:lang w:val="en-US" w:eastAsia="zh-CN"/>
        </w:rPr>
        <w:t>的</w:t>
      </w:r>
      <w:r>
        <w:rPr>
          <w:rFonts w:hint="default" w:ascii="Times New Roman" w:hAnsi="Times New Roman" w:eastAsia="仿宋_GB2312" w:cs="Times New Roman"/>
          <w:b w:val="0"/>
          <w:bCs w:val="0"/>
          <w:color w:val="auto"/>
          <w:sz w:val="32"/>
          <w:szCs w:val="32"/>
          <w:u w:val="none"/>
          <w:lang w:val="en-US" w:eastAsia="zh-CN"/>
        </w:rPr>
        <w:t>原则</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对湖北</w:t>
      </w:r>
      <w:r>
        <w:rPr>
          <w:rFonts w:hint="eastAsia" w:ascii="Times New Roman" w:hAnsi="Times New Roman" w:eastAsia="仿宋_GB2312" w:cs="Times New Roman"/>
          <w:b w:val="0"/>
          <w:bCs w:val="0"/>
          <w:color w:val="auto"/>
          <w:sz w:val="32"/>
          <w:szCs w:val="32"/>
          <w:u w:val="none"/>
          <w:lang w:val="en-US" w:eastAsia="zh-CN"/>
        </w:rPr>
        <w:t>省</w:t>
      </w:r>
      <w:r>
        <w:rPr>
          <w:rFonts w:hint="default" w:ascii="Times New Roman" w:hAnsi="Times New Roman" w:eastAsia="仿宋_GB2312" w:cs="Times New Roman"/>
          <w:b w:val="0"/>
          <w:bCs w:val="0"/>
          <w:color w:val="auto"/>
          <w:sz w:val="32"/>
          <w:szCs w:val="32"/>
          <w:u w:val="none"/>
          <w:lang w:val="en-US" w:eastAsia="zh-CN"/>
        </w:rPr>
        <w:t>科技</w:t>
      </w:r>
      <w:r>
        <w:rPr>
          <w:rFonts w:hint="eastAsia" w:ascii="Times New Roman" w:hAnsi="Times New Roman" w:eastAsia="仿宋_GB2312" w:cs="Times New Roman"/>
          <w:b w:val="0"/>
          <w:bCs w:val="0"/>
          <w:color w:val="auto"/>
          <w:sz w:val="32"/>
          <w:szCs w:val="32"/>
          <w:u w:val="none"/>
          <w:lang w:val="en-US" w:eastAsia="zh-CN"/>
        </w:rPr>
        <w:t>融资</w:t>
      </w:r>
      <w:r>
        <w:rPr>
          <w:rFonts w:hint="default" w:ascii="Times New Roman" w:hAnsi="Times New Roman" w:eastAsia="仿宋_GB2312" w:cs="Times New Roman"/>
          <w:b w:val="0"/>
          <w:bCs w:val="0"/>
          <w:color w:val="auto"/>
          <w:sz w:val="32"/>
          <w:szCs w:val="32"/>
          <w:u w:val="none"/>
          <w:lang w:val="en-US" w:eastAsia="zh-CN"/>
        </w:rPr>
        <w:t>担保</w:t>
      </w:r>
      <w:r>
        <w:rPr>
          <w:rFonts w:hint="eastAsia" w:ascii="Times New Roman" w:hAnsi="Times New Roman" w:eastAsia="仿宋_GB2312" w:cs="Times New Roman"/>
          <w:b w:val="0"/>
          <w:bCs w:val="0"/>
          <w:color w:val="auto"/>
          <w:sz w:val="32"/>
          <w:szCs w:val="32"/>
          <w:u w:val="none"/>
          <w:lang w:val="en-US" w:eastAsia="zh-CN"/>
        </w:rPr>
        <w:t>有限</w:t>
      </w:r>
      <w:r>
        <w:rPr>
          <w:rFonts w:hint="default" w:ascii="Times New Roman" w:hAnsi="Times New Roman" w:eastAsia="仿宋_GB2312" w:cs="Times New Roman"/>
          <w:b w:val="0"/>
          <w:bCs w:val="0"/>
          <w:color w:val="auto"/>
          <w:sz w:val="32"/>
          <w:szCs w:val="32"/>
          <w:u w:val="none"/>
          <w:lang w:val="en-US" w:eastAsia="zh-CN"/>
        </w:rPr>
        <w:t>公司</w:t>
      </w:r>
      <w:r>
        <w:rPr>
          <w:rFonts w:hint="default" w:ascii="Times New Roman" w:hAnsi="Times New Roman" w:eastAsia="仿宋_GB2312" w:cs="Times New Roman"/>
          <w:snapToGrid w:val="0"/>
          <w:color w:val="auto"/>
          <w:spacing w:val="12"/>
          <w:kern w:val="0"/>
          <w:sz w:val="32"/>
          <w:szCs w:val="32"/>
          <w:u w:val="none"/>
        </w:rPr>
        <w:t>担保费率不超过1%</w:t>
      </w:r>
      <w:r>
        <w:rPr>
          <w:rFonts w:hint="default" w:ascii="Times New Roman" w:hAnsi="Times New Roman" w:eastAsia="仿宋_GB2312" w:cs="Times New Roman"/>
          <w:snapToGrid w:val="0"/>
          <w:color w:val="auto"/>
          <w:spacing w:val="12"/>
          <w:kern w:val="0"/>
          <w:sz w:val="32"/>
          <w:szCs w:val="32"/>
          <w:u w:val="none"/>
          <w:lang w:eastAsia="zh-CN"/>
        </w:rPr>
        <w:t>的</w:t>
      </w:r>
      <w:r>
        <w:rPr>
          <w:rFonts w:hint="default" w:ascii="Times New Roman" w:hAnsi="Times New Roman" w:eastAsia="仿宋_GB2312" w:cs="Times New Roman"/>
          <w:snapToGrid w:val="0"/>
          <w:color w:val="auto"/>
          <w:spacing w:val="12"/>
          <w:kern w:val="0"/>
          <w:sz w:val="32"/>
          <w:szCs w:val="32"/>
          <w:u w:val="none"/>
        </w:rPr>
        <w:t>业务</w:t>
      </w:r>
      <w:r>
        <w:rPr>
          <w:rFonts w:hint="eastAsia" w:ascii="Times New Roman" w:hAnsi="Times New Roman" w:eastAsia="仿宋_GB2312" w:cs="Times New Roman"/>
          <w:snapToGrid w:val="0"/>
          <w:color w:val="auto"/>
          <w:spacing w:val="12"/>
          <w:kern w:val="0"/>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由业务所在地市县政府</w:t>
      </w:r>
      <w:r>
        <w:rPr>
          <w:rFonts w:hint="default" w:ascii="Times New Roman" w:hAnsi="Times New Roman" w:eastAsia="仿宋_GB2312" w:cs="Times New Roman"/>
          <w:snapToGrid w:val="0"/>
          <w:color w:val="auto"/>
          <w:spacing w:val="12"/>
          <w:kern w:val="0"/>
          <w:sz w:val="32"/>
          <w:szCs w:val="32"/>
          <w:u w:val="none"/>
        </w:rPr>
        <w:t>给予保费补助</w:t>
      </w:r>
      <w:r>
        <w:rPr>
          <w:rFonts w:hint="default" w:ascii="Times New Roman" w:hAnsi="Times New Roman" w:eastAsia="仿宋_GB2312" w:cs="Times New Roman"/>
          <w:snapToGrid w:val="0"/>
          <w:color w:val="auto"/>
          <w:spacing w:val="12"/>
          <w:kern w:val="0"/>
          <w:sz w:val="32"/>
          <w:szCs w:val="32"/>
          <w:u w:val="none"/>
          <w:lang w:eastAsia="zh-CN"/>
        </w:rPr>
        <w:t>，</w:t>
      </w:r>
      <w:r>
        <w:rPr>
          <w:rFonts w:hint="default" w:ascii="Times New Roman" w:hAnsi="Times New Roman" w:eastAsia="仿宋_GB2312" w:cs="Times New Roman"/>
          <w:snapToGrid w:val="0"/>
          <w:color w:val="auto"/>
          <w:spacing w:val="12"/>
          <w:kern w:val="0"/>
          <w:sz w:val="32"/>
          <w:szCs w:val="32"/>
          <w:u w:val="none"/>
        </w:rPr>
        <w:t>补助后</w:t>
      </w:r>
      <w:r>
        <w:rPr>
          <w:rFonts w:hint="default" w:ascii="Times New Roman" w:hAnsi="Times New Roman" w:eastAsia="仿宋_GB2312" w:cs="Times New Roman"/>
          <w:snapToGrid w:val="0"/>
          <w:color w:val="auto"/>
          <w:spacing w:val="12"/>
          <w:kern w:val="0"/>
          <w:sz w:val="32"/>
          <w:szCs w:val="32"/>
          <w:u w:val="none"/>
          <w:lang w:eastAsia="zh-CN"/>
        </w:rPr>
        <w:t>的</w:t>
      </w:r>
      <w:r>
        <w:rPr>
          <w:rFonts w:hint="default" w:ascii="Times New Roman" w:hAnsi="Times New Roman" w:eastAsia="仿宋_GB2312" w:cs="Times New Roman"/>
          <w:snapToGrid w:val="0"/>
          <w:color w:val="auto"/>
          <w:spacing w:val="12"/>
          <w:kern w:val="0"/>
          <w:sz w:val="32"/>
          <w:szCs w:val="32"/>
          <w:u w:val="none"/>
        </w:rPr>
        <w:t>费率不超过3%</w:t>
      </w:r>
      <w:r>
        <w:rPr>
          <w:rFonts w:hint="default" w:ascii="Times New Roman" w:hAnsi="Times New Roman" w:eastAsia="仿宋_GB2312" w:cs="Times New Roman"/>
          <w:b w:val="0"/>
          <w:bCs w:val="0"/>
          <w:color w:val="auto"/>
          <w:kern w:val="0"/>
          <w:sz w:val="32"/>
          <w:szCs w:val="32"/>
          <w:u w:val="none"/>
          <w:lang w:val="en-US" w:eastAsia="zh-CN" w:bidi="ar"/>
        </w:rPr>
        <w:t>。省</w:t>
      </w:r>
      <w:r>
        <w:rPr>
          <w:rFonts w:hint="default" w:ascii="Times New Roman" w:hAnsi="Times New Roman" w:eastAsia="仿宋_GB2312" w:cs="Times New Roman"/>
          <w:b w:val="0"/>
          <w:bCs w:val="0"/>
          <w:color w:val="auto"/>
          <w:kern w:val="0"/>
          <w:sz w:val="32"/>
          <w:szCs w:val="32"/>
          <w:lang w:val="en-US" w:eastAsia="zh-CN" w:bidi="ar"/>
        </w:rPr>
        <w:t>再担保集团可</w:t>
      </w:r>
      <w:r>
        <w:rPr>
          <w:rFonts w:hint="default" w:ascii="Times New Roman" w:hAnsi="Times New Roman" w:eastAsia="仿宋_GB2312" w:cs="Times New Roman"/>
          <w:color w:val="auto"/>
          <w:kern w:val="0"/>
          <w:sz w:val="32"/>
          <w:szCs w:val="32"/>
          <w:lang w:val="en-US" w:eastAsia="zh-CN" w:bidi="ar"/>
        </w:rPr>
        <w:t>对再担保费</w:t>
      </w:r>
      <w:r>
        <w:rPr>
          <w:rFonts w:hint="eastAsia" w:ascii="Times New Roman" w:hAnsi="Times New Roman" w:eastAsia="仿宋_GB2312" w:cs="Times New Roman"/>
          <w:color w:val="auto"/>
          <w:kern w:val="0"/>
          <w:sz w:val="32"/>
          <w:szCs w:val="32"/>
          <w:lang w:val="en-US" w:eastAsia="zh-CN" w:bidi="ar"/>
        </w:rPr>
        <w:t>给予</w:t>
      </w:r>
      <w:r>
        <w:rPr>
          <w:rFonts w:hint="default" w:ascii="Times New Roman" w:hAnsi="Times New Roman" w:eastAsia="仿宋_GB2312" w:cs="Times New Roman"/>
          <w:color w:val="auto"/>
          <w:kern w:val="0"/>
          <w:sz w:val="32"/>
          <w:szCs w:val="32"/>
          <w:lang w:val="en-US" w:eastAsia="zh-CN" w:bidi="ar"/>
        </w:rPr>
        <w:t>减免。</w:t>
      </w:r>
      <w:r>
        <w:rPr>
          <w:rFonts w:hint="default" w:ascii="Times New Roman" w:hAnsi="Times New Roman" w:eastAsia="楷体_GB2312" w:cs="Times New Roman"/>
          <w:b w:val="0"/>
          <w:bCs w:val="0"/>
          <w:color w:val="auto"/>
          <w:sz w:val="32"/>
          <w:szCs w:val="32"/>
          <w:lang w:val="en-US" w:eastAsia="zh-CN"/>
        </w:rPr>
        <w:t>（责任单位：省财政厅、省地方金融监督管理局</w:t>
      </w:r>
      <w:r>
        <w:rPr>
          <w:rFonts w:hint="eastAsia" w:eastAsia="楷体_GB2312" w:cs="Times New Roman"/>
          <w:b w:val="0"/>
          <w:bCs w:val="0"/>
          <w:color w:val="auto"/>
          <w:sz w:val="32"/>
          <w:szCs w:val="32"/>
          <w:lang w:val="en-US" w:eastAsia="zh-CN"/>
        </w:rPr>
        <w:t>、省政府国资委</w:t>
      </w:r>
      <w:r>
        <w:rPr>
          <w:rFonts w:hint="default" w:ascii="Times New Roman" w:hAnsi="Times New Roman" w:eastAsia="楷体_GB2312" w:cs="Times New Roman"/>
          <w:b w:val="0"/>
          <w:bCs w:val="0"/>
          <w:color w:val="auto"/>
          <w:sz w:val="32"/>
          <w:szCs w:val="32"/>
          <w:lang w:val="en-US" w:eastAsia="zh-CN"/>
        </w:rPr>
        <w:t>，各市、州、县人民政府</w:t>
      </w:r>
      <w:r>
        <w:rPr>
          <w:rFonts w:hint="eastAsia" w:eastAsia="楷体_GB2312" w:cs="Times New Roman"/>
          <w:b w:val="0"/>
          <w:bCs w:val="0"/>
          <w:color w:val="auto"/>
          <w:sz w:val="32"/>
          <w:szCs w:val="32"/>
          <w:lang w:val="en-US" w:eastAsia="zh-CN"/>
        </w:rPr>
        <w:t>，湖北宏泰集团、省再担保集团</w:t>
      </w:r>
      <w:r>
        <w:rPr>
          <w:rFonts w:hint="default" w:ascii="Times New Roman" w:hAnsi="Times New Roman" w:eastAsia="楷体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方正楷体_GBK" w:cs="Times New Roman"/>
          <w:b w:val="0"/>
          <w:bCs w:val="0"/>
          <w:color w:val="auto"/>
          <w:sz w:val="32"/>
          <w:szCs w:val="32"/>
          <w:lang w:val="en-US" w:eastAsia="zh-CN"/>
        </w:rPr>
        <w:t>（</w:t>
      </w:r>
      <w:r>
        <w:rPr>
          <w:rFonts w:hint="eastAsia" w:eastAsia="方正楷体_GBK" w:cs="Times New Roman"/>
          <w:b w:val="0"/>
          <w:bCs w:val="0"/>
          <w:color w:val="auto"/>
          <w:sz w:val="32"/>
          <w:szCs w:val="32"/>
          <w:lang w:val="en-US" w:eastAsia="zh-CN"/>
        </w:rPr>
        <w:t>二</w:t>
      </w:r>
      <w:r>
        <w:rPr>
          <w:rFonts w:hint="default" w:ascii="Times New Roman" w:hAnsi="Times New Roman" w:eastAsia="方正楷体_GBK" w:cs="Times New Roman"/>
          <w:b w:val="0"/>
          <w:bCs w:val="0"/>
          <w:color w:val="auto"/>
          <w:sz w:val="32"/>
          <w:szCs w:val="32"/>
          <w:lang w:val="en-US" w:eastAsia="zh-CN"/>
        </w:rPr>
        <w:t>）</w:t>
      </w:r>
      <w:r>
        <w:rPr>
          <w:rFonts w:hint="eastAsia" w:eastAsia="方正楷体_GBK" w:cs="Times New Roman"/>
          <w:b w:val="0"/>
          <w:bCs w:val="0"/>
          <w:color w:val="auto"/>
          <w:sz w:val="32"/>
          <w:szCs w:val="32"/>
          <w:lang w:val="en-US" w:eastAsia="zh-CN"/>
        </w:rPr>
        <w:t>落实</w:t>
      </w:r>
      <w:r>
        <w:rPr>
          <w:rFonts w:hint="default" w:ascii="Times New Roman" w:hAnsi="Times New Roman" w:eastAsia="楷体_GB2312" w:cs="Times New Roman"/>
          <w:b w:val="0"/>
          <w:bCs w:val="0"/>
          <w:color w:val="auto"/>
          <w:sz w:val="32"/>
          <w:szCs w:val="32"/>
          <w:lang w:val="en-US" w:eastAsia="zh-CN"/>
        </w:rPr>
        <w:t>尽职免责机制。</w:t>
      </w:r>
      <w:r>
        <w:rPr>
          <w:rFonts w:hint="default" w:ascii="Times New Roman" w:hAnsi="Times New Roman" w:eastAsia="仿宋_GB2312" w:cs="Times New Roman"/>
          <w:b w:val="0"/>
          <w:bCs w:val="0"/>
          <w:color w:val="auto"/>
          <w:kern w:val="0"/>
          <w:sz w:val="32"/>
          <w:szCs w:val="32"/>
          <w:lang w:val="en-US" w:eastAsia="zh-CN" w:bidi="ar"/>
        </w:rPr>
        <w:t>对政府性融资担保机构开展</w:t>
      </w:r>
      <w:r>
        <w:rPr>
          <w:rFonts w:hint="eastAsia" w:ascii="Times New Roman" w:hAnsi="Times New Roman" w:eastAsia="仿宋_GB2312" w:cs="Times New Roman"/>
          <w:b w:val="0"/>
          <w:bCs w:val="0"/>
          <w:color w:val="auto"/>
          <w:kern w:val="0"/>
          <w:sz w:val="32"/>
          <w:szCs w:val="32"/>
          <w:lang w:val="en-US" w:eastAsia="zh-CN" w:bidi="ar"/>
        </w:rPr>
        <w:t>科技融资担保</w:t>
      </w:r>
      <w:r>
        <w:rPr>
          <w:rFonts w:hint="default" w:ascii="Times New Roman" w:hAnsi="Times New Roman" w:eastAsia="仿宋_GB2312" w:cs="Times New Roman"/>
          <w:b w:val="0"/>
          <w:bCs w:val="0"/>
          <w:color w:val="auto"/>
          <w:kern w:val="0"/>
          <w:sz w:val="32"/>
          <w:szCs w:val="32"/>
          <w:lang w:val="en-US" w:eastAsia="zh-CN" w:bidi="ar"/>
        </w:rPr>
        <w:t>业务出现损失的，按</w:t>
      </w:r>
      <w:r>
        <w:rPr>
          <w:rFonts w:hint="eastAsia" w:eastAsia="仿宋_GB2312" w:cs="Times New Roman"/>
          <w:b w:val="0"/>
          <w:bCs w:val="0"/>
          <w:color w:val="auto"/>
          <w:kern w:val="0"/>
          <w:sz w:val="32"/>
          <w:szCs w:val="32"/>
          <w:lang w:val="en-US" w:eastAsia="zh-CN" w:bidi="ar"/>
        </w:rPr>
        <w:t>现有政府性融资担保机构开展小微企业、“三农”业务尽职免责政策执行落实。</w:t>
      </w:r>
      <w:r>
        <w:rPr>
          <w:rFonts w:hint="default" w:ascii="Times New Roman" w:hAnsi="Times New Roman" w:eastAsia="楷体_GB2312" w:cs="Times New Roman"/>
          <w:b w:val="0"/>
          <w:bCs w:val="0"/>
          <w:color w:val="auto"/>
          <w:sz w:val="32"/>
          <w:szCs w:val="32"/>
          <w:lang w:val="en-US" w:eastAsia="zh-CN"/>
        </w:rPr>
        <w:t>（责任单位：省财政厅、省地方金融监督管理局，各市、州、县人民政府）</w:t>
      </w:r>
    </w:p>
    <w:p>
      <w:pPr>
        <w:keepNext w:val="0"/>
        <w:keepLines w:val="0"/>
        <w:pageBreakBefore w:val="0"/>
        <w:widowControl w:val="0"/>
        <w:kinsoku/>
        <w:wordWrap/>
        <w:overflowPunct/>
        <w:topLinePunct w:val="0"/>
        <w:autoSpaceDE w:val="0"/>
        <w:autoSpaceDN w:val="0"/>
        <w:bidi w:val="0"/>
        <w:adjustRightInd w:val="0"/>
        <w:snapToGrid w:val="0"/>
        <w:spacing w:beforeLines="0" w:afterLines="0"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w:t>
      </w:r>
      <w:r>
        <w:rPr>
          <w:rFonts w:hint="eastAsia" w:eastAsia="楷体_GB2312" w:cs="Times New Roman"/>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）优化绩效评价机制。</w:t>
      </w:r>
      <w:r>
        <w:rPr>
          <w:rFonts w:hint="default" w:ascii="Times New Roman" w:hAnsi="Times New Roman" w:eastAsia="仿宋_GB2312" w:cs="Times New Roman"/>
          <w:color w:val="auto"/>
          <w:kern w:val="0"/>
          <w:sz w:val="32"/>
          <w:szCs w:val="32"/>
          <w:lang w:val="en-US" w:eastAsia="zh-CN" w:bidi="ar"/>
        </w:rPr>
        <w:t>对</w:t>
      </w:r>
      <w:r>
        <w:rPr>
          <w:rFonts w:hint="eastAsia" w:ascii="Times New Roman" w:hAnsi="Times New Roman" w:eastAsia="仿宋_GB2312" w:cs="Times New Roman"/>
          <w:color w:val="auto"/>
          <w:kern w:val="0"/>
          <w:sz w:val="32"/>
          <w:szCs w:val="32"/>
          <w:lang w:val="en-US" w:eastAsia="zh-CN" w:bidi="ar"/>
        </w:rPr>
        <w:t>融资担保机构开展的科技融资担保</w:t>
      </w:r>
      <w:r>
        <w:rPr>
          <w:rFonts w:hint="default" w:ascii="Times New Roman" w:hAnsi="Times New Roman" w:eastAsia="仿宋_GB2312" w:cs="Times New Roman"/>
          <w:color w:val="auto"/>
          <w:kern w:val="0"/>
          <w:sz w:val="32"/>
          <w:szCs w:val="32"/>
          <w:lang w:val="en-US" w:eastAsia="zh-CN" w:bidi="ar"/>
        </w:rPr>
        <w:t>业务实行单独统计、单独考核，</w:t>
      </w:r>
      <w:r>
        <w:rPr>
          <w:rFonts w:hint="default" w:ascii="Times New Roman" w:hAnsi="Times New Roman" w:eastAsia="仿宋_GB2312" w:cs="Times New Roman"/>
          <w:b w:val="0"/>
          <w:bCs w:val="0"/>
          <w:color w:val="auto"/>
          <w:kern w:val="0"/>
          <w:sz w:val="32"/>
          <w:szCs w:val="32"/>
          <w:lang w:val="en-US" w:eastAsia="zh-CN" w:bidi="ar"/>
        </w:rPr>
        <w:t>重点考核新增担保业务、信用担保业务、放大倍数、担保费率、应偿尽偿情况、风险防控等指标，弱化盈利考核指标。</w:t>
      </w:r>
      <w:r>
        <w:rPr>
          <w:rFonts w:hint="default" w:ascii="Times New Roman" w:hAnsi="Times New Roman" w:eastAsia="仿宋_GB2312" w:cs="Times New Roman"/>
          <w:color w:val="auto"/>
          <w:kern w:val="0"/>
          <w:sz w:val="32"/>
          <w:szCs w:val="32"/>
          <w:lang w:val="en-US" w:eastAsia="zh-CN" w:bidi="ar"/>
        </w:rPr>
        <w:t>鼓励银行机构加强科技信贷考核，引导银行机构加大对科技型中小微企业信贷支持力度。</w:t>
      </w:r>
      <w:r>
        <w:rPr>
          <w:rFonts w:hint="default" w:ascii="Times New Roman" w:hAnsi="Times New Roman" w:eastAsia="楷体_GB2312" w:cs="Times New Roman"/>
          <w:b w:val="0"/>
          <w:bCs w:val="0"/>
          <w:color w:val="auto"/>
          <w:sz w:val="32"/>
          <w:szCs w:val="32"/>
          <w:lang w:val="en-US" w:eastAsia="zh-CN"/>
        </w:rPr>
        <w:t>（责任单位：省财政厅、省地方金融监督管理局</w:t>
      </w:r>
      <w:r>
        <w:rPr>
          <w:rFonts w:hint="eastAsia" w:ascii="Times New Roman" w:hAnsi="Times New Roman" w:eastAsia="楷体_GB2312" w:cs="Times New Roman"/>
          <w:b w:val="0"/>
          <w:bCs w:val="0"/>
          <w:color w:val="auto"/>
          <w:sz w:val="32"/>
          <w:szCs w:val="32"/>
          <w:lang w:val="en-US" w:eastAsia="zh-CN"/>
        </w:rPr>
        <w:t>、省科技厅，</w:t>
      </w:r>
      <w:r>
        <w:rPr>
          <w:rFonts w:hint="default" w:ascii="Times New Roman" w:hAnsi="Times New Roman" w:eastAsia="楷体_GB2312" w:cs="Times New Roman"/>
          <w:b w:val="0"/>
          <w:bCs w:val="0"/>
          <w:color w:val="auto"/>
          <w:sz w:val="32"/>
          <w:szCs w:val="32"/>
          <w:lang w:val="en-US" w:eastAsia="zh-CN"/>
        </w:rPr>
        <w:t>人行武汉分行、湖北银保监局，各市、州、县人民政府）</w:t>
      </w:r>
    </w:p>
    <w:p>
      <w:pPr>
        <w:keepNext w:val="0"/>
        <w:keepLines w:val="0"/>
        <w:pageBreakBefore w:val="0"/>
        <w:widowControl w:val="0"/>
        <w:kinsoku/>
        <w:wordWrap/>
        <w:overflowPunct/>
        <w:topLinePunct w:val="0"/>
        <w:autoSpaceDE w:val="0"/>
        <w:autoSpaceDN w:val="0"/>
        <w:bidi w:val="0"/>
        <w:adjustRightInd w:val="0"/>
        <w:snapToGrid w:val="0"/>
        <w:spacing w:beforeLines="0" w:afterLines="0" w:line="560" w:lineRule="exact"/>
        <w:ind w:firstLine="640" w:firstLineChars="200"/>
        <w:jc w:val="both"/>
        <w:textAlignment w:val="auto"/>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四</w:t>
      </w:r>
      <w:r>
        <w:rPr>
          <w:rFonts w:hint="default" w:ascii="Times New Roman" w:hAnsi="Times New Roman" w:eastAsia="黑体" w:cs="Times New Roman"/>
          <w:color w:val="auto"/>
          <w:sz w:val="32"/>
          <w:szCs w:val="32"/>
          <w:lang w:val="en-US" w:eastAsia="zh-CN"/>
        </w:rPr>
        <w:t>、组织保障</w:t>
      </w:r>
    </w:p>
    <w:p>
      <w:pPr>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（一）加强组织领导</w:t>
      </w:r>
      <w:r>
        <w:rPr>
          <w:rFonts w:hint="default" w:ascii="Times New Roman" w:hAnsi="Times New Roman" w:eastAsia="楷体_GB2312" w:cs="Times New Roman"/>
          <w:b w:val="0"/>
          <w:bCs w:val="0"/>
          <w:color w:val="auto"/>
          <w:kern w:val="2"/>
          <w:sz w:val="32"/>
          <w:szCs w:val="32"/>
          <w:lang w:val="en-US" w:eastAsia="zh-CN" w:bidi="ar-SA"/>
        </w:rPr>
        <w:t>。</w:t>
      </w:r>
      <w:r>
        <w:rPr>
          <w:rFonts w:hint="default" w:ascii="Times New Roman" w:hAnsi="Times New Roman" w:eastAsia="仿宋_GB2312" w:cs="Times New Roman"/>
          <w:color w:val="auto"/>
          <w:kern w:val="0"/>
          <w:sz w:val="32"/>
          <w:szCs w:val="32"/>
        </w:rPr>
        <w:t>全省融资担保业务监管联席会议</w:t>
      </w:r>
      <w:r>
        <w:rPr>
          <w:rFonts w:hint="eastAsia" w:eastAsia="仿宋_GB2312" w:cs="Times New Roman"/>
          <w:color w:val="auto"/>
          <w:kern w:val="0"/>
          <w:sz w:val="32"/>
          <w:szCs w:val="32"/>
          <w:lang w:val="en-US" w:eastAsia="zh-CN" w:bidi="ar"/>
        </w:rPr>
        <w:t>负责</w:t>
      </w:r>
      <w:r>
        <w:rPr>
          <w:rFonts w:hint="default" w:ascii="Times New Roman" w:hAnsi="Times New Roman" w:eastAsia="仿宋_GB2312" w:cs="Times New Roman"/>
          <w:color w:val="auto"/>
          <w:kern w:val="0"/>
          <w:sz w:val="32"/>
          <w:szCs w:val="32"/>
          <w:lang w:val="en-US" w:eastAsia="zh-CN" w:bidi="ar"/>
        </w:rPr>
        <w:t>全省科技融资担保体系建设工作</w:t>
      </w:r>
      <w:r>
        <w:rPr>
          <w:rFonts w:hint="eastAsia" w:ascii="Times New Roman" w:hAnsi="Times New Roman" w:eastAsia="仿宋_GB2312" w:cs="Times New Roman"/>
          <w:color w:val="auto"/>
          <w:kern w:val="0"/>
          <w:sz w:val="32"/>
          <w:szCs w:val="32"/>
          <w:lang w:val="en-US" w:eastAsia="zh-CN" w:bidi="ar"/>
        </w:rPr>
        <w:t>的</w:t>
      </w:r>
      <w:r>
        <w:rPr>
          <w:rFonts w:hint="default" w:ascii="Times New Roman" w:hAnsi="Times New Roman" w:eastAsia="仿宋_GB2312" w:cs="Times New Roman"/>
          <w:color w:val="auto"/>
          <w:kern w:val="0"/>
          <w:sz w:val="32"/>
          <w:szCs w:val="32"/>
          <w:lang w:val="en-US" w:eastAsia="zh-CN" w:bidi="ar"/>
        </w:rPr>
        <w:t>统筹协调和工作指导，</w:t>
      </w:r>
      <w:r>
        <w:rPr>
          <w:rFonts w:hint="eastAsia" w:eastAsia="仿宋_GB2312" w:cs="Times New Roman"/>
          <w:color w:val="auto"/>
          <w:kern w:val="0"/>
          <w:sz w:val="32"/>
          <w:szCs w:val="32"/>
          <w:lang w:val="en-US" w:eastAsia="zh-CN" w:bidi="ar"/>
        </w:rPr>
        <w:t>定期召开会议，及时研究解决问题，确保工作取得实效。根据工作需要，</w:t>
      </w:r>
      <w:r>
        <w:rPr>
          <w:rFonts w:hint="default" w:ascii="Times New Roman" w:hAnsi="Times New Roman" w:eastAsia="仿宋_GB2312" w:cs="Times New Roman"/>
          <w:color w:val="auto"/>
          <w:kern w:val="0"/>
          <w:sz w:val="32"/>
          <w:szCs w:val="32"/>
        </w:rPr>
        <w:t>联席会议</w:t>
      </w:r>
      <w:r>
        <w:rPr>
          <w:rFonts w:hint="default" w:ascii="Times New Roman" w:hAnsi="Times New Roman" w:eastAsia="仿宋_GB2312" w:cs="Times New Roman"/>
          <w:color w:val="auto"/>
          <w:kern w:val="0"/>
          <w:sz w:val="32"/>
          <w:szCs w:val="32"/>
          <w:lang w:val="en-US" w:eastAsia="zh-CN" w:bidi="ar"/>
        </w:rPr>
        <w:t>增加省科技厅作为</w:t>
      </w:r>
      <w:r>
        <w:rPr>
          <w:rFonts w:hint="default" w:ascii="Times New Roman" w:hAnsi="Times New Roman" w:eastAsia="仿宋_GB2312" w:cs="Times New Roman"/>
          <w:color w:val="auto"/>
          <w:kern w:val="0"/>
          <w:sz w:val="32"/>
          <w:szCs w:val="32"/>
          <w:lang w:eastAsia="zh-CN"/>
        </w:rPr>
        <w:t>成员</w:t>
      </w:r>
      <w:r>
        <w:rPr>
          <w:rFonts w:hint="default" w:ascii="Times New Roman" w:hAnsi="Times New Roman" w:eastAsia="仿宋_GB2312" w:cs="Times New Roman"/>
          <w:color w:val="auto"/>
          <w:kern w:val="0"/>
          <w:sz w:val="32"/>
          <w:szCs w:val="32"/>
          <w:lang w:val="en-US" w:eastAsia="zh-CN" w:bidi="ar"/>
        </w:rPr>
        <w:t>单位。</w:t>
      </w:r>
      <w:r>
        <w:rPr>
          <w:rFonts w:hint="eastAsia" w:eastAsia="仿宋_GB2312" w:cs="Times New Roman"/>
          <w:color w:val="auto"/>
          <w:kern w:val="0"/>
          <w:sz w:val="32"/>
          <w:szCs w:val="32"/>
          <w:lang w:val="en-US" w:eastAsia="zh-CN" w:bidi="ar"/>
        </w:rPr>
        <w:t>各成员单位要统一思想认识，明确目标任务，细化职责分工，落实工作举措。</w:t>
      </w:r>
    </w:p>
    <w:p>
      <w:pPr>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（二）落实属地责任</w:t>
      </w:r>
      <w:r>
        <w:rPr>
          <w:rFonts w:hint="default" w:ascii="Times New Roman" w:hAnsi="Times New Roman" w:eastAsia="楷体_GB2312" w:cs="Times New Roman"/>
          <w:b w:val="0"/>
          <w:bCs w:val="0"/>
          <w:color w:val="auto"/>
          <w:kern w:val="2"/>
          <w:sz w:val="32"/>
          <w:szCs w:val="32"/>
          <w:lang w:val="en-US" w:eastAsia="zh-CN" w:bidi="ar-SA"/>
        </w:rPr>
        <w:t>。</w:t>
      </w:r>
      <w:r>
        <w:rPr>
          <w:rFonts w:hint="eastAsia" w:eastAsia="仿宋_GB2312" w:cs="Times New Roman"/>
          <w:color w:val="auto"/>
          <w:kern w:val="0"/>
          <w:sz w:val="32"/>
          <w:szCs w:val="32"/>
          <w:lang w:val="en-US" w:eastAsia="zh-CN" w:bidi="ar"/>
        </w:rPr>
        <w:t>各市、州、县</w:t>
      </w:r>
      <w:r>
        <w:rPr>
          <w:rFonts w:hint="default" w:ascii="Times New Roman" w:hAnsi="Times New Roman" w:eastAsia="仿宋_GB2312" w:cs="Times New Roman"/>
          <w:color w:val="auto"/>
          <w:kern w:val="0"/>
          <w:sz w:val="32"/>
          <w:szCs w:val="32"/>
          <w:lang w:val="en-US" w:eastAsia="zh-CN" w:bidi="ar"/>
        </w:rPr>
        <w:t>政府</w:t>
      </w:r>
      <w:r>
        <w:rPr>
          <w:rFonts w:hint="eastAsia" w:eastAsia="仿宋_GB2312" w:cs="Times New Roman"/>
          <w:color w:val="auto"/>
          <w:kern w:val="0"/>
          <w:sz w:val="32"/>
          <w:szCs w:val="32"/>
          <w:lang w:val="en-US" w:eastAsia="zh-CN" w:bidi="ar"/>
        </w:rPr>
        <w:t>要认真履行属地</w:t>
      </w:r>
      <w:r>
        <w:rPr>
          <w:rFonts w:hint="default" w:ascii="Times New Roman" w:hAnsi="Times New Roman" w:eastAsia="仿宋_GB2312" w:cs="Times New Roman"/>
          <w:color w:val="auto"/>
          <w:kern w:val="0"/>
          <w:sz w:val="32"/>
          <w:szCs w:val="32"/>
          <w:lang w:val="en-US" w:eastAsia="zh-CN" w:bidi="ar"/>
        </w:rPr>
        <w:t>责任，明确推进</w:t>
      </w:r>
      <w:r>
        <w:rPr>
          <w:rFonts w:hint="eastAsia" w:ascii="Times New Roman" w:hAnsi="Times New Roman" w:eastAsia="仿宋_GB2312" w:cs="Times New Roman"/>
          <w:color w:val="auto"/>
          <w:kern w:val="0"/>
          <w:sz w:val="32"/>
          <w:szCs w:val="32"/>
          <w:lang w:val="en-US" w:eastAsia="zh-CN" w:bidi="ar"/>
        </w:rPr>
        <w:t>科技融资担保</w:t>
      </w:r>
      <w:r>
        <w:rPr>
          <w:rFonts w:hint="default" w:ascii="Times New Roman" w:hAnsi="Times New Roman" w:eastAsia="仿宋_GB2312" w:cs="Times New Roman"/>
          <w:color w:val="auto"/>
          <w:kern w:val="0"/>
          <w:sz w:val="32"/>
          <w:szCs w:val="32"/>
          <w:lang w:val="en-US" w:eastAsia="zh-CN" w:bidi="ar"/>
        </w:rPr>
        <w:t>体系建设的分管领导、牵头部门和责任主体</w:t>
      </w:r>
      <w:r>
        <w:rPr>
          <w:rFonts w:hint="eastAsia" w:eastAsia="仿宋_GB2312" w:cs="Times New Roman"/>
          <w:color w:val="auto"/>
          <w:kern w:val="0"/>
          <w:sz w:val="32"/>
          <w:szCs w:val="32"/>
          <w:lang w:val="en-US" w:eastAsia="zh-CN" w:bidi="ar"/>
        </w:rPr>
        <w:t>，细化工作方案，强化政策保障，扎实推进各项任务落地见效。</w:t>
      </w:r>
      <w:r>
        <w:rPr>
          <w:rFonts w:hint="eastAsia" w:eastAsia="仿宋_GB2312" w:cs="Times New Roman"/>
          <w:color w:val="auto"/>
          <w:kern w:val="0"/>
          <w:sz w:val="32"/>
          <w:szCs w:val="32"/>
          <w:u w:val="none"/>
          <w:lang w:val="en-US" w:eastAsia="zh-CN" w:bidi="ar"/>
        </w:rPr>
        <w:t>坚持底线思维、问题导向，统筹融资担保支持科技创新和防范金融风险，压实风险防控主体责任。</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楷体_GB2312" w:cs="Times New Roman"/>
          <w:b w:val="0"/>
          <w:bCs w:val="0"/>
          <w:color w:val="auto"/>
          <w:sz w:val="32"/>
          <w:szCs w:val="32"/>
          <w:lang w:val="en-US" w:eastAsia="zh-CN"/>
        </w:rPr>
        <w:t>（三）加强</w:t>
      </w:r>
      <w:r>
        <w:rPr>
          <w:rFonts w:hint="eastAsia" w:eastAsia="楷体_GB2312" w:cs="Times New Roman"/>
          <w:b w:val="0"/>
          <w:bCs w:val="0"/>
          <w:color w:val="auto"/>
          <w:sz w:val="32"/>
          <w:szCs w:val="32"/>
          <w:lang w:val="en-US" w:eastAsia="zh-CN"/>
        </w:rPr>
        <w:t>督办督导</w:t>
      </w:r>
      <w:r>
        <w:rPr>
          <w:rFonts w:hint="default" w:ascii="Times New Roman" w:hAnsi="Times New Roman" w:eastAsia="楷体_GB2312" w:cs="Times New Roman"/>
          <w:b w:val="0"/>
          <w:bCs w:val="0"/>
          <w:color w:val="auto"/>
          <w:kern w:val="0"/>
          <w:sz w:val="32"/>
          <w:szCs w:val="32"/>
          <w:lang w:val="en-US" w:eastAsia="zh-CN" w:bidi="ar"/>
        </w:rPr>
        <w:t>。</w:t>
      </w:r>
      <w:r>
        <w:rPr>
          <w:rFonts w:hint="eastAsia" w:ascii="Times New Roman" w:hAnsi="Times New Roman" w:eastAsia="仿宋_GB2312" w:cs="Times New Roman"/>
          <w:b w:val="0"/>
          <w:bCs w:val="0"/>
          <w:color w:val="auto"/>
          <w:kern w:val="0"/>
          <w:sz w:val="32"/>
          <w:szCs w:val="32"/>
          <w:lang w:val="en-US" w:eastAsia="zh-CN" w:bidi="ar"/>
        </w:rPr>
        <w:t>省地方金融</w:t>
      </w:r>
      <w:r>
        <w:rPr>
          <w:rFonts w:hint="eastAsia" w:eastAsia="仿宋_GB2312" w:cs="Times New Roman"/>
          <w:b w:val="0"/>
          <w:bCs w:val="0"/>
          <w:color w:val="auto"/>
          <w:kern w:val="0"/>
          <w:sz w:val="32"/>
          <w:szCs w:val="32"/>
          <w:lang w:val="en-US" w:eastAsia="zh-CN" w:bidi="ar"/>
        </w:rPr>
        <w:t>监督管理局</w:t>
      </w:r>
      <w:r>
        <w:rPr>
          <w:rFonts w:hint="eastAsia" w:ascii="Times New Roman" w:hAnsi="Times New Roman" w:eastAsia="仿宋_GB2312" w:cs="Times New Roman"/>
          <w:b w:val="0"/>
          <w:bCs w:val="0"/>
          <w:color w:val="auto"/>
          <w:kern w:val="0"/>
          <w:sz w:val="32"/>
          <w:szCs w:val="32"/>
          <w:lang w:val="en-US" w:eastAsia="zh-CN" w:bidi="ar"/>
        </w:rPr>
        <w:t>、省财政厅会同省科技厅</w:t>
      </w:r>
      <w:r>
        <w:rPr>
          <w:rFonts w:hint="default" w:ascii="Times New Roman" w:hAnsi="Times New Roman" w:eastAsia="仿宋_GB2312" w:cs="Times New Roman"/>
          <w:b w:val="0"/>
          <w:bCs w:val="0"/>
          <w:color w:val="auto"/>
          <w:kern w:val="0"/>
          <w:sz w:val="32"/>
          <w:szCs w:val="32"/>
          <w:lang w:val="en-US" w:eastAsia="zh-CN" w:bidi="ar"/>
        </w:rPr>
        <w:t>定期</w:t>
      </w:r>
      <w:r>
        <w:rPr>
          <w:rFonts w:hint="eastAsia" w:ascii="Times New Roman" w:hAnsi="Times New Roman" w:eastAsia="仿宋_GB2312" w:cs="Times New Roman"/>
          <w:b w:val="0"/>
          <w:bCs w:val="0"/>
          <w:color w:val="auto"/>
          <w:kern w:val="0"/>
          <w:sz w:val="32"/>
          <w:szCs w:val="32"/>
          <w:lang w:val="en-US" w:eastAsia="zh-CN" w:bidi="ar"/>
        </w:rPr>
        <w:t>通报</w:t>
      </w:r>
      <w:r>
        <w:rPr>
          <w:rFonts w:hint="default" w:ascii="Times New Roman" w:hAnsi="Times New Roman" w:eastAsia="仿宋_GB2312" w:cs="Times New Roman"/>
          <w:b w:val="0"/>
          <w:bCs w:val="0"/>
          <w:color w:val="auto"/>
          <w:kern w:val="0"/>
          <w:sz w:val="32"/>
          <w:szCs w:val="32"/>
          <w:lang w:val="en-US" w:eastAsia="zh-CN" w:bidi="ar"/>
        </w:rPr>
        <w:t>各地</w:t>
      </w:r>
      <w:r>
        <w:rPr>
          <w:rFonts w:hint="eastAsia" w:ascii="Times New Roman" w:hAnsi="Times New Roman" w:eastAsia="仿宋_GB2312" w:cs="Times New Roman"/>
          <w:b w:val="0"/>
          <w:bCs w:val="0"/>
          <w:color w:val="auto"/>
          <w:kern w:val="0"/>
          <w:sz w:val="32"/>
          <w:szCs w:val="32"/>
          <w:lang w:val="en-US" w:eastAsia="zh-CN" w:bidi="ar"/>
        </w:rPr>
        <w:t>科技融资担保</w:t>
      </w:r>
      <w:r>
        <w:rPr>
          <w:rFonts w:hint="default" w:ascii="Times New Roman" w:hAnsi="Times New Roman" w:eastAsia="仿宋_GB2312" w:cs="Times New Roman"/>
          <w:b w:val="0"/>
          <w:bCs w:val="0"/>
          <w:color w:val="auto"/>
          <w:kern w:val="0"/>
          <w:sz w:val="32"/>
          <w:szCs w:val="32"/>
          <w:lang w:val="en-US" w:eastAsia="zh-CN" w:bidi="ar"/>
        </w:rPr>
        <w:t>业务开展情况，并</w:t>
      </w:r>
      <w:r>
        <w:rPr>
          <w:rFonts w:hint="eastAsia" w:ascii="Times New Roman" w:hAnsi="Times New Roman" w:eastAsia="仿宋_GB2312" w:cs="Times New Roman"/>
          <w:b w:val="0"/>
          <w:bCs w:val="0"/>
          <w:color w:val="auto"/>
          <w:kern w:val="0"/>
          <w:sz w:val="32"/>
          <w:szCs w:val="32"/>
          <w:lang w:val="en-US" w:eastAsia="zh-CN" w:bidi="ar"/>
        </w:rPr>
        <w:t>将其</w:t>
      </w:r>
      <w:r>
        <w:rPr>
          <w:rFonts w:hint="default" w:ascii="Times New Roman" w:hAnsi="Times New Roman" w:eastAsia="仿宋_GB2312" w:cs="Times New Roman"/>
          <w:b w:val="0"/>
          <w:bCs w:val="0"/>
          <w:color w:val="auto"/>
          <w:kern w:val="0"/>
          <w:sz w:val="32"/>
          <w:szCs w:val="32"/>
          <w:lang w:val="en-US" w:eastAsia="zh-CN" w:bidi="ar"/>
        </w:rPr>
        <w:t>纳入全省金融信用县市</w:t>
      </w:r>
      <w:r>
        <w:rPr>
          <w:rFonts w:hint="eastAsia" w:ascii="Times New Roman" w:hAnsi="Times New Roman" w:eastAsia="仿宋_GB2312" w:cs="Times New Roman"/>
          <w:b w:val="0"/>
          <w:bCs w:val="0"/>
          <w:color w:val="auto"/>
          <w:kern w:val="0"/>
          <w:sz w:val="32"/>
          <w:szCs w:val="32"/>
          <w:lang w:val="en-US" w:eastAsia="zh-CN" w:bidi="ar"/>
        </w:rPr>
        <w:t>创建评估</w:t>
      </w:r>
      <w:r>
        <w:rPr>
          <w:rFonts w:hint="default" w:ascii="Times New Roman" w:hAnsi="Times New Roman" w:eastAsia="仿宋_GB2312" w:cs="Times New Roman"/>
          <w:b w:val="0"/>
          <w:bCs w:val="0"/>
          <w:color w:val="auto"/>
          <w:kern w:val="0"/>
          <w:sz w:val="32"/>
          <w:szCs w:val="32"/>
          <w:lang w:val="en-US" w:eastAsia="zh-CN" w:bidi="ar"/>
        </w:rPr>
        <w:t>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4" w:beforeAutospacing="0" w:after="194" w:afterAutospacing="0" w:line="450" w:lineRule="atLeast"/>
        <w:ind w:left="0" w:right="0" w:firstLine="0"/>
        <w:jc w:val="left"/>
        <w:rPr>
          <w:rFonts w:hint="eastAsia" w:ascii="微软雅黑" w:hAnsi="微软雅黑" w:eastAsia="微软雅黑" w:cs="微软雅黑"/>
          <w:i w:val="0"/>
          <w:iCs w:val="0"/>
          <w:caps w:val="0"/>
          <w:color w:val="CCCCCC"/>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right="0"/>
        <w:jc w:val="center"/>
        <w:rPr>
          <w:rFonts w:hint="eastAsia" w:ascii="仿宋" w:hAnsi="仿宋" w:eastAsia="仿宋" w:cs="仿宋"/>
          <w:sz w:val="32"/>
          <w:szCs w:val="32"/>
        </w:rPr>
      </w:pPr>
    </w:p>
    <w:sectPr>
      <w:headerReference r:id="rId3" w:type="default"/>
      <w:footerReference r:id="rId4" w:type="default"/>
      <w:type w:val="continuous"/>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2000000000000000000"/>
    <w:charset w:val="86"/>
    <w:family w:val="script"/>
    <w:pitch w:val="default"/>
    <w:sig w:usb0="00000000" w:usb1="0000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湖北省地方金融监督管理局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湖北省</w:t>
    </w:r>
    <w:r>
      <w:rPr>
        <w:rFonts w:hint="eastAsia" w:ascii="宋体" w:hAnsi="宋体" w:eastAsia="宋体" w:cs="宋体"/>
        <w:b/>
        <w:bCs/>
        <w:color w:val="005192"/>
        <w:sz w:val="32"/>
        <w:lang w:val="en-US" w:eastAsia="zh-CN"/>
      </w:rPr>
      <w:t>地方金融监督管理局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MTMwYmEzM2YzNGEwN2Q5NmEyMDNiYjJkZDk0MWUifQ=="/>
  </w:docVars>
  <w:rsids>
    <w:rsidRoot w:val="7BA51018"/>
    <w:rsid w:val="00EA17DF"/>
    <w:rsid w:val="13801D19"/>
    <w:rsid w:val="16995E19"/>
    <w:rsid w:val="1F2E62C0"/>
    <w:rsid w:val="2E3863DC"/>
    <w:rsid w:val="370774AB"/>
    <w:rsid w:val="491D3E2E"/>
    <w:rsid w:val="4CCD1439"/>
    <w:rsid w:val="50432779"/>
    <w:rsid w:val="535E0E68"/>
    <w:rsid w:val="5ED92539"/>
    <w:rsid w:val="61B943E0"/>
    <w:rsid w:val="64C379FE"/>
    <w:rsid w:val="76250577"/>
    <w:rsid w:val="7BA5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qFormat/>
    <w:uiPriority w:val="9"/>
    <w:pPr>
      <w:keepNext/>
      <w:keepLines/>
      <w:spacing w:line="460" w:lineRule="exact"/>
      <w:ind w:firstLine="480"/>
      <w:jc w:val="left"/>
      <w:outlineLvl w:val="3"/>
    </w:pPr>
    <w:rPr>
      <w:rFonts w:ascii="方正楷体_GBK" w:hAnsi="方正楷体_GBK" w:eastAsia="黑体" w:cs="Microsoft Himalaya"/>
      <w:bCs/>
      <w:sz w:val="24"/>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5085</Words>
  <Characters>5092</Characters>
  <Lines>0</Lines>
  <Paragraphs>0</Paragraphs>
  <TotalTime>1</TotalTime>
  <ScaleCrop>false</ScaleCrop>
  <LinksUpToDate>false</LinksUpToDate>
  <CharactersWithSpaces>5094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2022-03-28T02:57:00Z</dcterms:created>
  <dc:creator>系统管理员</dc:creator>
  <cp:lastModifiedBy>晚安</cp:lastModifiedBy>
  <dcterms:modified xsi:type="dcterms:W3CDTF">2022-07-25T12:34:39Z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A0B70989C630474A86E02525B08D7569</vt:lpwstr>
  </property>
</Properties>
</file>